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92" w:rsidRPr="00700792" w:rsidRDefault="00700792" w:rsidP="00700792">
      <w:pPr>
        <w:spacing w:after="0" w:line="260" w:lineRule="atLeast"/>
        <w:jc w:val="both"/>
        <w:rPr>
          <w:rFonts w:ascii="Verdana" w:eastAsia="Times New Roman" w:hAnsi="Verdana" w:cs="Arial CE"/>
          <w:color w:val="000000"/>
          <w:sz w:val="17"/>
          <w:szCs w:val="17"/>
          <w:lang w:eastAsia="pl-PL"/>
        </w:rPr>
      </w:pPr>
      <w:r w:rsidRPr="00700792">
        <w:rPr>
          <w:rFonts w:ascii="Verdana" w:eastAsia="Times New Roman" w:hAnsi="Verdana" w:cs="Arial CE"/>
          <w:color w:val="000000"/>
          <w:sz w:val="17"/>
          <w:szCs w:val="17"/>
          <w:lang w:eastAsia="pl-PL"/>
        </w:rPr>
        <w:t>Adres strony internetowej, na której Zamawiający udostępnia Specyfikację Istotnych Warunków Zamówienia:</w:t>
      </w:r>
    </w:p>
    <w:p w:rsidR="00700792" w:rsidRPr="00700792" w:rsidRDefault="00700792" w:rsidP="00700792">
      <w:pPr>
        <w:spacing w:after="240" w:line="260" w:lineRule="atLeast"/>
        <w:jc w:val="both"/>
        <w:rPr>
          <w:rFonts w:ascii="Times New Roman" w:eastAsia="Times New Roman" w:hAnsi="Times New Roman" w:cs="Times New Roman"/>
          <w:sz w:val="24"/>
          <w:szCs w:val="24"/>
          <w:lang w:eastAsia="pl-PL"/>
        </w:rPr>
      </w:pPr>
      <w:hyperlink r:id="rId8" w:tgtFrame="_blank" w:history="1">
        <w:r w:rsidRPr="00700792">
          <w:rPr>
            <w:rFonts w:ascii="Verdana" w:eastAsia="Times New Roman" w:hAnsi="Verdana" w:cs="Arial CE"/>
            <w:b/>
            <w:bCs/>
            <w:color w:val="FF0000"/>
            <w:sz w:val="17"/>
            <w:szCs w:val="17"/>
            <w:lang w:eastAsia="pl-PL"/>
          </w:rPr>
          <w:t>www.wilanow.pl</w:t>
        </w:r>
      </w:hyperlink>
    </w:p>
    <w:p w:rsidR="00700792" w:rsidRPr="00700792" w:rsidRDefault="00700792" w:rsidP="00700792">
      <w:pPr>
        <w:spacing w:after="0" w:line="400" w:lineRule="atLeast"/>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pict>
          <v:rect id="_x0000_i1025" style="width:0;height:1.5pt" o:hralign="center" o:hrstd="t" o:hrnoshade="t" o:hr="t" fillcolor="black" stroked="f"/>
        </w:pict>
      </w:r>
    </w:p>
    <w:p w:rsidR="00700792" w:rsidRPr="00700792" w:rsidRDefault="00700792" w:rsidP="00700792">
      <w:pPr>
        <w:spacing w:after="280" w:line="420" w:lineRule="atLeast"/>
        <w:ind w:left="225"/>
        <w:jc w:val="both"/>
        <w:rPr>
          <w:rFonts w:ascii="Arial CE" w:eastAsia="Times New Roman" w:hAnsi="Arial CE" w:cs="Arial CE"/>
          <w:sz w:val="28"/>
          <w:szCs w:val="28"/>
          <w:lang w:eastAsia="pl-PL"/>
        </w:rPr>
      </w:pPr>
      <w:r w:rsidRPr="00700792">
        <w:rPr>
          <w:rFonts w:ascii="Arial CE" w:eastAsia="Times New Roman" w:hAnsi="Arial CE" w:cs="Arial CE"/>
          <w:b/>
          <w:bCs/>
          <w:sz w:val="28"/>
          <w:szCs w:val="28"/>
          <w:lang w:eastAsia="pl-PL"/>
        </w:rPr>
        <w:t>Warszawa: Wykonanie dokumentacji projektowo-kosztorysowej: Część 1 - przebudowy ul. Jarej na odcinku od skrzyżowania z ulicą Bruzdową (wraz ze skrzyżowaniem) do ul. Wał Zawadowski (wraz ze skrzyżowaniem) Część 2 - budowy drogi oznaczonej w miejscowym planie zagospodarow</w:t>
      </w:r>
      <w:r>
        <w:rPr>
          <w:rFonts w:ascii="Arial CE" w:eastAsia="Times New Roman" w:hAnsi="Arial CE" w:cs="Arial CE"/>
          <w:b/>
          <w:bCs/>
          <w:sz w:val="28"/>
          <w:szCs w:val="28"/>
          <w:lang w:eastAsia="pl-PL"/>
        </w:rPr>
        <w:t xml:space="preserve">ania przestrzeni rejonu Zawad i </w:t>
      </w:r>
      <w:r w:rsidRPr="00700792">
        <w:rPr>
          <w:rFonts w:ascii="Arial CE" w:eastAsia="Times New Roman" w:hAnsi="Arial CE" w:cs="Arial CE"/>
          <w:b/>
          <w:bCs/>
          <w:sz w:val="28"/>
          <w:szCs w:val="28"/>
          <w:lang w:eastAsia="pl-PL"/>
        </w:rPr>
        <w:t xml:space="preserve">Kępy Zawadowskiej symbolem 37 </w:t>
      </w:r>
      <w:proofErr w:type="spellStart"/>
      <w:r w:rsidRPr="00700792">
        <w:rPr>
          <w:rFonts w:ascii="Arial CE" w:eastAsia="Times New Roman" w:hAnsi="Arial CE" w:cs="Arial CE"/>
          <w:b/>
          <w:bCs/>
          <w:sz w:val="28"/>
          <w:szCs w:val="28"/>
          <w:lang w:eastAsia="pl-PL"/>
        </w:rPr>
        <w:t>KUDNumer</w:t>
      </w:r>
      <w:proofErr w:type="spellEnd"/>
      <w:r w:rsidRPr="00700792">
        <w:rPr>
          <w:rFonts w:ascii="Arial CE" w:eastAsia="Times New Roman" w:hAnsi="Arial CE" w:cs="Arial CE"/>
          <w:b/>
          <w:bCs/>
          <w:sz w:val="28"/>
          <w:szCs w:val="28"/>
          <w:lang w:eastAsia="pl-PL"/>
        </w:rPr>
        <w:t xml:space="preserve"> ogłoszenia: 165293 - 2016; data zamieszczenia: 27.07.2016</w:t>
      </w:r>
      <w:r>
        <w:rPr>
          <w:rFonts w:ascii="Arial CE" w:eastAsia="Times New Roman" w:hAnsi="Arial CE" w:cs="Arial CE"/>
          <w:sz w:val="28"/>
          <w:szCs w:val="28"/>
          <w:lang w:eastAsia="pl-PL"/>
        </w:rPr>
        <w:t xml:space="preserve"> </w:t>
      </w:r>
      <w:bookmarkStart w:id="0" w:name="_GoBack"/>
      <w:bookmarkEnd w:id="0"/>
      <w:r w:rsidRPr="00700792">
        <w:rPr>
          <w:rFonts w:ascii="Arial CE" w:eastAsia="Times New Roman" w:hAnsi="Arial CE" w:cs="Arial CE"/>
          <w:sz w:val="28"/>
          <w:szCs w:val="28"/>
          <w:lang w:eastAsia="pl-PL"/>
        </w:rPr>
        <w:t>OGŁOSZENIE O ZAMÓWIENIU - usługi</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Zamieszczanie ogłoszenia:</w:t>
      </w:r>
      <w:r w:rsidRPr="00700792">
        <w:rPr>
          <w:rFonts w:ascii="Arial CE" w:eastAsia="Times New Roman" w:hAnsi="Arial CE" w:cs="Arial CE"/>
          <w:sz w:val="20"/>
          <w:szCs w:val="20"/>
          <w:lang w:eastAsia="pl-PL"/>
        </w:rPr>
        <w:t xml:space="preserve"> obowiązkowe.</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Ogłoszenie dotyczy:</w:t>
      </w:r>
      <w:r w:rsidRPr="00700792">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700792" w:rsidRPr="00700792" w:rsidTr="00700792">
        <w:trPr>
          <w:tblCellSpacing w:w="15" w:type="dxa"/>
        </w:trPr>
        <w:tc>
          <w:tcPr>
            <w:tcW w:w="0" w:type="auto"/>
            <w:vAlign w:val="center"/>
            <w:hideMark/>
          </w:tcPr>
          <w:p w:rsidR="00700792" w:rsidRPr="00700792" w:rsidRDefault="00700792" w:rsidP="00700792">
            <w:pPr>
              <w:spacing w:after="0" w:line="240" w:lineRule="auto"/>
              <w:jc w:val="both"/>
              <w:rPr>
                <w:rFonts w:ascii="Verdana" w:eastAsia="Times New Roman" w:hAnsi="Verdana" w:cs="Times New Roman"/>
                <w:color w:val="000000"/>
                <w:sz w:val="17"/>
                <w:szCs w:val="17"/>
                <w:lang w:eastAsia="pl-PL"/>
              </w:rPr>
            </w:pPr>
            <w:r w:rsidRPr="00700792">
              <w:rPr>
                <w:rFonts w:ascii="Verdana" w:eastAsia="Times New Roman" w:hAnsi="Verdana" w:cs="Times New Roman"/>
                <w:b/>
                <w:bCs/>
                <w:color w:val="000000"/>
                <w:sz w:val="17"/>
                <w:szCs w:val="17"/>
                <w:lang w:eastAsia="pl-PL"/>
              </w:rPr>
              <w:t>V</w:t>
            </w:r>
          </w:p>
        </w:tc>
        <w:tc>
          <w:tcPr>
            <w:tcW w:w="0" w:type="auto"/>
            <w:vAlign w:val="center"/>
            <w:hideMark/>
          </w:tcPr>
          <w:p w:rsidR="00700792" w:rsidRPr="00700792" w:rsidRDefault="00700792" w:rsidP="00700792">
            <w:pPr>
              <w:spacing w:after="0" w:line="240" w:lineRule="auto"/>
              <w:jc w:val="both"/>
              <w:rPr>
                <w:rFonts w:ascii="Verdana" w:eastAsia="Times New Roman" w:hAnsi="Verdana" w:cs="Times New Roman"/>
                <w:color w:val="000000"/>
                <w:sz w:val="17"/>
                <w:szCs w:val="17"/>
                <w:lang w:eastAsia="pl-PL"/>
              </w:rPr>
            </w:pPr>
            <w:r w:rsidRPr="00700792">
              <w:rPr>
                <w:rFonts w:ascii="Verdana" w:eastAsia="Times New Roman" w:hAnsi="Verdana" w:cs="Times New Roman"/>
                <w:color w:val="000000"/>
                <w:sz w:val="17"/>
                <w:szCs w:val="17"/>
                <w:lang w:eastAsia="pl-PL"/>
              </w:rPr>
              <w:t>zamówienia publicznego</w:t>
            </w:r>
          </w:p>
        </w:tc>
      </w:tr>
      <w:tr w:rsidR="00700792" w:rsidRPr="00700792" w:rsidTr="00700792">
        <w:trPr>
          <w:tblCellSpacing w:w="15" w:type="dxa"/>
        </w:trPr>
        <w:tc>
          <w:tcPr>
            <w:tcW w:w="0" w:type="auto"/>
            <w:vAlign w:val="center"/>
            <w:hideMark/>
          </w:tcPr>
          <w:p w:rsidR="00700792" w:rsidRPr="00700792" w:rsidRDefault="00700792" w:rsidP="00700792">
            <w:pPr>
              <w:spacing w:after="0" w:line="240" w:lineRule="auto"/>
              <w:jc w:val="both"/>
              <w:rPr>
                <w:rFonts w:ascii="Verdana" w:eastAsia="Times New Roman" w:hAnsi="Verdana" w:cs="Times New Roman"/>
                <w:color w:val="000000"/>
                <w:sz w:val="17"/>
                <w:szCs w:val="17"/>
                <w:lang w:eastAsia="pl-PL"/>
              </w:rPr>
            </w:pPr>
          </w:p>
        </w:tc>
        <w:tc>
          <w:tcPr>
            <w:tcW w:w="0" w:type="auto"/>
            <w:vAlign w:val="center"/>
            <w:hideMark/>
          </w:tcPr>
          <w:p w:rsidR="00700792" w:rsidRPr="00700792" w:rsidRDefault="00700792" w:rsidP="00700792">
            <w:pPr>
              <w:spacing w:after="0" w:line="240" w:lineRule="auto"/>
              <w:jc w:val="both"/>
              <w:rPr>
                <w:rFonts w:ascii="Verdana" w:eastAsia="Times New Roman" w:hAnsi="Verdana" w:cs="Times New Roman"/>
                <w:color w:val="000000"/>
                <w:sz w:val="17"/>
                <w:szCs w:val="17"/>
                <w:lang w:eastAsia="pl-PL"/>
              </w:rPr>
            </w:pPr>
            <w:r w:rsidRPr="00700792">
              <w:rPr>
                <w:rFonts w:ascii="Verdana" w:eastAsia="Times New Roman" w:hAnsi="Verdana" w:cs="Times New Roman"/>
                <w:color w:val="000000"/>
                <w:sz w:val="17"/>
                <w:szCs w:val="17"/>
                <w:lang w:eastAsia="pl-PL"/>
              </w:rPr>
              <w:t>zawarcia umowy ramowej</w:t>
            </w:r>
          </w:p>
        </w:tc>
      </w:tr>
      <w:tr w:rsidR="00700792" w:rsidRPr="00700792" w:rsidTr="00700792">
        <w:trPr>
          <w:tblCellSpacing w:w="15" w:type="dxa"/>
        </w:trPr>
        <w:tc>
          <w:tcPr>
            <w:tcW w:w="0" w:type="auto"/>
            <w:vAlign w:val="center"/>
            <w:hideMark/>
          </w:tcPr>
          <w:p w:rsidR="00700792" w:rsidRPr="00700792" w:rsidRDefault="00700792" w:rsidP="00700792">
            <w:pPr>
              <w:spacing w:after="0" w:line="240" w:lineRule="auto"/>
              <w:jc w:val="both"/>
              <w:rPr>
                <w:rFonts w:ascii="Verdana" w:eastAsia="Times New Roman" w:hAnsi="Verdana" w:cs="Times New Roman"/>
                <w:color w:val="000000"/>
                <w:sz w:val="17"/>
                <w:szCs w:val="17"/>
                <w:lang w:eastAsia="pl-PL"/>
              </w:rPr>
            </w:pPr>
          </w:p>
        </w:tc>
        <w:tc>
          <w:tcPr>
            <w:tcW w:w="0" w:type="auto"/>
            <w:vAlign w:val="center"/>
            <w:hideMark/>
          </w:tcPr>
          <w:p w:rsidR="00700792" w:rsidRPr="00700792" w:rsidRDefault="00700792" w:rsidP="00700792">
            <w:pPr>
              <w:spacing w:after="0" w:line="240" w:lineRule="auto"/>
              <w:jc w:val="both"/>
              <w:rPr>
                <w:rFonts w:ascii="Verdana" w:eastAsia="Times New Roman" w:hAnsi="Verdana" w:cs="Times New Roman"/>
                <w:color w:val="000000"/>
                <w:sz w:val="17"/>
                <w:szCs w:val="17"/>
                <w:lang w:eastAsia="pl-PL"/>
              </w:rPr>
            </w:pPr>
            <w:r w:rsidRPr="00700792">
              <w:rPr>
                <w:rFonts w:ascii="Verdana" w:eastAsia="Times New Roman" w:hAnsi="Verdana" w:cs="Times New Roman"/>
                <w:color w:val="000000"/>
                <w:sz w:val="17"/>
                <w:szCs w:val="17"/>
                <w:lang w:eastAsia="pl-PL"/>
              </w:rPr>
              <w:t>ustanowienia dynamicznego systemu zakupów (DSZ)</w:t>
            </w:r>
          </w:p>
        </w:tc>
      </w:tr>
    </w:tbl>
    <w:p w:rsidR="00700792" w:rsidRPr="00700792" w:rsidRDefault="00700792" w:rsidP="00700792">
      <w:pPr>
        <w:spacing w:before="375" w:after="225" w:line="400" w:lineRule="atLeast"/>
        <w:jc w:val="both"/>
        <w:rPr>
          <w:rFonts w:ascii="Arial CE" w:eastAsia="Times New Roman" w:hAnsi="Arial CE" w:cs="Arial CE"/>
          <w:b/>
          <w:bCs/>
          <w:sz w:val="24"/>
          <w:szCs w:val="24"/>
          <w:u w:val="single"/>
          <w:lang w:eastAsia="pl-PL"/>
        </w:rPr>
      </w:pPr>
      <w:r w:rsidRPr="00700792">
        <w:rPr>
          <w:rFonts w:ascii="Arial CE" w:eastAsia="Times New Roman" w:hAnsi="Arial CE" w:cs="Arial CE"/>
          <w:b/>
          <w:bCs/>
          <w:sz w:val="24"/>
          <w:szCs w:val="24"/>
          <w:u w:val="single"/>
          <w:lang w:eastAsia="pl-PL"/>
        </w:rPr>
        <w:t>SEKCJA I: ZAMAWIAJĄCY</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 1) NAZWA I ADRES:</w:t>
      </w:r>
      <w:r w:rsidRPr="00700792">
        <w:rPr>
          <w:rFonts w:ascii="Arial CE" w:eastAsia="Times New Roman" w:hAnsi="Arial CE" w:cs="Arial CE"/>
          <w:sz w:val="20"/>
          <w:szCs w:val="20"/>
          <w:lang w:eastAsia="pl-PL"/>
        </w:rPr>
        <w:t xml:space="preserve"> Miasto Stołeczne Warszawa Dzielnica Wilanów , ul. Franciszka Klimczaka 2, 02-797 Warszawa, woj. mazowieckie, tel. 22 443 50 00, faks 22 443 50 04.</w:t>
      </w:r>
    </w:p>
    <w:p w:rsidR="00700792" w:rsidRPr="00700792" w:rsidRDefault="00700792" w:rsidP="00700792">
      <w:pPr>
        <w:numPr>
          <w:ilvl w:val="0"/>
          <w:numId w:val="1"/>
        </w:numPr>
        <w:spacing w:before="100" w:beforeAutospacing="1" w:after="100" w:afterAutospacing="1" w:line="400" w:lineRule="atLeast"/>
        <w:ind w:left="450"/>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Adres strony internetowej zamawiającego:</w:t>
      </w:r>
      <w:r w:rsidRPr="00700792">
        <w:rPr>
          <w:rFonts w:ascii="Arial CE" w:eastAsia="Times New Roman" w:hAnsi="Arial CE" w:cs="Arial CE"/>
          <w:sz w:val="20"/>
          <w:szCs w:val="20"/>
          <w:lang w:eastAsia="pl-PL"/>
        </w:rPr>
        <w:t xml:space="preserve"> www.wilanow.pl</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 2) RODZAJ ZAMAWIAJĄCEGO:</w:t>
      </w:r>
      <w:r w:rsidRPr="00700792">
        <w:rPr>
          <w:rFonts w:ascii="Arial CE" w:eastAsia="Times New Roman" w:hAnsi="Arial CE" w:cs="Arial CE"/>
          <w:sz w:val="20"/>
          <w:szCs w:val="20"/>
          <w:lang w:eastAsia="pl-PL"/>
        </w:rPr>
        <w:t xml:space="preserve"> Administracja samorządowa.</w:t>
      </w:r>
    </w:p>
    <w:p w:rsidR="00700792" w:rsidRPr="00700792" w:rsidRDefault="00700792" w:rsidP="00700792">
      <w:pPr>
        <w:spacing w:before="375" w:after="225" w:line="400" w:lineRule="atLeast"/>
        <w:jc w:val="both"/>
        <w:rPr>
          <w:rFonts w:ascii="Arial CE" w:eastAsia="Times New Roman" w:hAnsi="Arial CE" w:cs="Arial CE"/>
          <w:b/>
          <w:bCs/>
          <w:sz w:val="24"/>
          <w:szCs w:val="24"/>
          <w:u w:val="single"/>
          <w:lang w:eastAsia="pl-PL"/>
        </w:rPr>
      </w:pPr>
      <w:r w:rsidRPr="00700792">
        <w:rPr>
          <w:rFonts w:ascii="Arial CE" w:eastAsia="Times New Roman" w:hAnsi="Arial CE" w:cs="Arial CE"/>
          <w:b/>
          <w:bCs/>
          <w:sz w:val="24"/>
          <w:szCs w:val="24"/>
          <w:u w:val="single"/>
          <w:lang w:eastAsia="pl-PL"/>
        </w:rPr>
        <w:t>SEKCJA II: PRZEDMIOT ZAMÓWIENIA</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II.1) OKREŚLENIE PRZEDMIOTU ZAMÓWIENIA</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II.1.1) Nazwa nadana zamówieniu przez zamawiającego:</w:t>
      </w:r>
      <w:r w:rsidRPr="00700792">
        <w:rPr>
          <w:rFonts w:ascii="Arial CE" w:eastAsia="Times New Roman" w:hAnsi="Arial CE" w:cs="Arial CE"/>
          <w:sz w:val="20"/>
          <w:szCs w:val="20"/>
          <w:lang w:eastAsia="pl-PL"/>
        </w:rPr>
        <w:t xml:space="preserve"> Wykonanie dokumentacji projektowo-kosztorysowej: Część 1 - przebudowy ul. Jarej na odcinku od skrzyżowania z ulicą Bruzdową (wraz ze skrzyżowaniem) do ul. Wał Zawadowski (wraz ze skrzyżowaniem) Część 2 - budowy drogi oznaczonej w miejscowym planie zagospodarowania przestrzeni rejonu Zawad i Kępy Zawadowskiej symbolem 37 KUD.</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II.1.2) Rodzaj zamówienia:</w:t>
      </w:r>
      <w:r w:rsidRPr="00700792">
        <w:rPr>
          <w:rFonts w:ascii="Arial CE" w:eastAsia="Times New Roman" w:hAnsi="Arial CE" w:cs="Arial CE"/>
          <w:sz w:val="20"/>
          <w:szCs w:val="20"/>
          <w:lang w:eastAsia="pl-PL"/>
        </w:rPr>
        <w:t xml:space="preserve"> usługi.</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lastRenderedPageBreak/>
        <w:t>II.1.4) Określenie przedmiotu oraz wielkości lub zakresu zamówienia:</w:t>
      </w:r>
      <w:r w:rsidRPr="00700792">
        <w:rPr>
          <w:rFonts w:ascii="Arial CE" w:eastAsia="Times New Roman" w:hAnsi="Arial CE" w:cs="Arial CE"/>
          <w:sz w:val="20"/>
          <w:szCs w:val="20"/>
          <w:lang w:eastAsia="pl-PL"/>
        </w:rPr>
        <w:t xml:space="preserve"> Część 1 Wykonanie dokumentacji projektowo - kosztorysowej przebudowy ulicy Jarej na odcinku od skrzyżowania z ulicą Bruzdową (wraz ze skrzyżowaniem) do ul. Wał Zawadowski (wraz ze skrzyżowaniem) wykonywanej w trybie ustawy z dnia 10 kwietnia 2003 r. o szczególnych zasadach przygotowania i realizacji inwestycji w zakresie dróg publicznych. Część 2 Wykonanie dokumentacji projektowo - kosztorysowej budowy drogi oznaczonej w miejscowym planie zagospodarowania przestrzeni rejonu Zawad i Kępy Zawadowskiej symbolem 37 KUD na odcinku ok. 220 </w:t>
      </w:r>
      <w:proofErr w:type="spellStart"/>
      <w:r w:rsidRPr="00700792">
        <w:rPr>
          <w:rFonts w:ascii="Arial CE" w:eastAsia="Times New Roman" w:hAnsi="Arial CE" w:cs="Arial CE"/>
          <w:sz w:val="20"/>
          <w:szCs w:val="20"/>
          <w:lang w:eastAsia="pl-PL"/>
        </w:rPr>
        <w:t>mb</w:t>
      </w:r>
      <w:proofErr w:type="spellEnd"/>
      <w:r w:rsidRPr="00700792">
        <w:rPr>
          <w:rFonts w:ascii="Arial CE" w:eastAsia="Times New Roman" w:hAnsi="Arial CE" w:cs="Arial CE"/>
          <w:sz w:val="20"/>
          <w:szCs w:val="20"/>
          <w:lang w:eastAsia="pl-PL"/>
        </w:rPr>
        <w:t xml:space="preserve"> od ul. Bruzdowej do drogi wewnętrznej zlokalizowanej na działce nr 3 z obrębu 1-06-73 wykonywanej w trybie ustawy z dnia 10 kwietnia 2003 r. o szczególnych zasadach przygotowania i realizacji inwestycji w zakresie dróg publicznych oraz wielobranżowej analizy układu komunikacyjnego (wraz z propozycją rozwiązań) dalszego odcinka drogi 37 KUD, celem zapewnienia możliwości skomunikowania działki nr 5 z obrębu 1-06-72. Szczegóły realizacji przedmiotu zamówienia zostały określone w opisie przedmiotu zamówienia stanowiącym załącznik nr 6 do SIWZ dla części 1 zamówienia oraz załącznik nr 10 do SIWZ dla części 2 zamówienia oraz wzorze umowy stanowiącym załącznik nr 7 do SIWZ dla części 1 zamówienia oraz załącznik nr 11 do SIWZ dla części 2 zamówienia..</w:t>
      </w:r>
    </w:p>
    <w:p w:rsidR="00700792" w:rsidRPr="00700792" w:rsidRDefault="00700792" w:rsidP="00700792">
      <w:pPr>
        <w:spacing w:after="0" w:line="400" w:lineRule="atLeast"/>
        <w:ind w:left="225"/>
        <w:jc w:val="both"/>
        <w:rPr>
          <w:rFonts w:ascii="Arial CE" w:eastAsia="Times New Roman" w:hAnsi="Arial CE" w:cs="Arial CE"/>
          <w:b/>
          <w:bCs/>
          <w:sz w:val="20"/>
          <w:szCs w:val="20"/>
          <w:lang w:eastAsia="pl-PL"/>
        </w:rPr>
      </w:pPr>
      <w:r w:rsidRPr="00700792">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700792" w:rsidRPr="00700792" w:rsidTr="0070079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0792" w:rsidRPr="00700792" w:rsidRDefault="00700792" w:rsidP="00700792">
            <w:pPr>
              <w:spacing w:after="0" w:line="240" w:lineRule="auto"/>
              <w:jc w:val="both"/>
              <w:rPr>
                <w:rFonts w:ascii="Verdana" w:eastAsia="Times New Roman" w:hAnsi="Verdana" w:cs="Times New Roman"/>
                <w:color w:val="000000"/>
                <w:sz w:val="17"/>
                <w:szCs w:val="17"/>
                <w:lang w:eastAsia="pl-PL"/>
              </w:rPr>
            </w:pPr>
            <w:r w:rsidRPr="00700792">
              <w:rPr>
                <w:rFonts w:ascii="Verdana" w:eastAsia="Times New Roman" w:hAnsi="Verdana" w:cs="Times New Roman"/>
                <w:b/>
                <w:bCs/>
                <w:color w:val="000000"/>
                <w:sz w:val="17"/>
                <w:szCs w:val="17"/>
                <w:lang w:eastAsia="pl-PL"/>
              </w:rPr>
              <w:t> </w:t>
            </w:r>
          </w:p>
        </w:tc>
        <w:tc>
          <w:tcPr>
            <w:tcW w:w="0" w:type="auto"/>
            <w:vAlign w:val="center"/>
            <w:hideMark/>
          </w:tcPr>
          <w:p w:rsidR="00700792" w:rsidRPr="00700792" w:rsidRDefault="00700792" w:rsidP="00700792">
            <w:pPr>
              <w:spacing w:after="0" w:line="240" w:lineRule="auto"/>
              <w:jc w:val="both"/>
              <w:rPr>
                <w:rFonts w:ascii="Verdana" w:eastAsia="Times New Roman" w:hAnsi="Verdana" w:cs="Times New Roman"/>
                <w:color w:val="000000"/>
                <w:sz w:val="17"/>
                <w:szCs w:val="17"/>
                <w:lang w:eastAsia="pl-PL"/>
              </w:rPr>
            </w:pPr>
            <w:r w:rsidRPr="00700792">
              <w:rPr>
                <w:rFonts w:ascii="Verdana" w:eastAsia="Times New Roman" w:hAnsi="Verdana" w:cs="Times New Roman"/>
                <w:b/>
                <w:bCs/>
                <w:color w:val="000000"/>
                <w:sz w:val="17"/>
                <w:szCs w:val="17"/>
                <w:lang w:eastAsia="pl-PL"/>
              </w:rPr>
              <w:t>przewiduje się udzielenie zamówień uzupełniających</w:t>
            </w:r>
          </w:p>
        </w:tc>
      </w:tr>
    </w:tbl>
    <w:p w:rsidR="00700792" w:rsidRPr="00700792" w:rsidRDefault="00700792" w:rsidP="00700792">
      <w:pPr>
        <w:numPr>
          <w:ilvl w:val="0"/>
          <w:numId w:val="2"/>
        </w:numPr>
        <w:spacing w:before="100" w:beforeAutospacing="1" w:after="100" w:afterAutospacing="1" w:line="400" w:lineRule="atLeast"/>
        <w:ind w:left="450"/>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Określenie przedmiotu oraz wielkości lub zakresu zamówień uzupełniających</w:t>
      </w:r>
    </w:p>
    <w:p w:rsidR="00700792" w:rsidRPr="00700792" w:rsidRDefault="00700792" w:rsidP="00700792">
      <w:pPr>
        <w:numPr>
          <w:ilvl w:val="0"/>
          <w:numId w:val="2"/>
        </w:numPr>
        <w:spacing w:before="100" w:beforeAutospacing="1" w:after="100" w:afterAutospacing="1" w:line="400" w:lineRule="atLeast"/>
        <w:ind w:left="450"/>
        <w:jc w:val="both"/>
        <w:rPr>
          <w:rFonts w:ascii="Arial CE" w:eastAsia="Times New Roman" w:hAnsi="Arial CE" w:cs="Arial CE"/>
          <w:sz w:val="20"/>
          <w:szCs w:val="20"/>
          <w:lang w:eastAsia="pl-PL"/>
        </w:rPr>
      </w:pP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II.1.6) Wspólny Słownik Zamówień (CPV):</w:t>
      </w:r>
      <w:r w:rsidRPr="00700792">
        <w:rPr>
          <w:rFonts w:ascii="Arial CE" w:eastAsia="Times New Roman" w:hAnsi="Arial CE" w:cs="Arial CE"/>
          <w:sz w:val="20"/>
          <w:szCs w:val="20"/>
          <w:lang w:eastAsia="pl-PL"/>
        </w:rPr>
        <w:t xml:space="preserve"> 71.32.00.00-7.</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II.1.7) Czy dopuszcza się złożenie oferty częściowej:</w:t>
      </w:r>
      <w:r w:rsidRPr="00700792">
        <w:rPr>
          <w:rFonts w:ascii="Arial CE" w:eastAsia="Times New Roman" w:hAnsi="Arial CE" w:cs="Arial CE"/>
          <w:sz w:val="20"/>
          <w:szCs w:val="20"/>
          <w:lang w:eastAsia="pl-PL"/>
        </w:rPr>
        <w:t xml:space="preserve"> tak, liczba części: 2.</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II.1.8) Czy dopuszcza się złożenie oferty wariantowej:</w:t>
      </w:r>
      <w:r w:rsidRPr="00700792">
        <w:rPr>
          <w:rFonts w:ascii="Arial CE" w:eastAsia="Times New Roman" w:hAnsi="Arial CE" w:cs="Arial CE"/>
          <w:sz w:val="20"/>
          <w:szCs w:val="20"/>
          <w:lang w:eastAsia="pl-PL"/>
        </w:rPr>
        <w:t xml:space="preserve"> nie.</w:t>
      </w:r>
    </w:p>
    <w:p w:rsidR="00700792" w:rsidRPr="00700792" w:rsidRDefault="00700792" w:rsidP="00700792">
      <w:pPr>
        <w:spacing w:after="0" w:line="400" w:lineRule="atLeast"/>
        <w:jc w:val="both"/>
        <w:rPr>
          <w:rFonts w:ascii="Arial CE" w:eastAsia="Times New Roman" w:hAnsi="Arial CE" w:cs="Arial CE"/>
          <w:sz w:val="20"/>
          <w:szCs w:val="20"/>
          <w:lang w:eastAsia="pl-PL"/>
        </w:rPr>
      </w:pP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II.2) CZAS TRWANIA ZAMÓWIENIA LUB TERMIN WYKONANIA:</w:t>
      </w:r>
      <w:r w:rsidRPr="00700792">
        <w:rPr>
          <w:rFonts w:ascii="Arial CE" w:eastAsia="Times New Roman" w:hAnsi="Arial CE" w:cs="Arial CE"/>
          <w:sz w:val="20"/>
          <w:szCs w:val="20"/>
          <w:lang w:eastAsia="pl-PL"/>
        </w:rPr>
        <w:t xml:space="preserve"> Zakończenie: 15.04.2017.</w:t>
      </w:r>
    </w:p>
    <w:p w:rsidR="00700792" w:rsidRPr="00700792" w:rsidRDefault="00700792" w:rsidP="00700792">
      <w:pPr>
        <w:spacing w:before="375" w:after="225" w:line="400" w:lineRule="atLeast"/>
        <w:jc w:val="both"/>
        <w:rPr>
          <w:rFonts w:ascii="Arial CE" w:eastAsia="Times New Roman" w:hAnsi="Arial CE" w:cs="Arial CE"/>
          <w:b/>
          <w:bCs/>
          <w:sz w:val="24"/>
          <w:szCs w:val="24"/>
          <w:u w:val="single"/>
          <w:lang w:eastAsia="pl-PL"/>
        </w:rPr>
      </w:pPr>
      <w:r w:rsidRPr="00700792">
        <w:rPr>
          <w:rFonts w:ascii="Arial CE" w:eastAsia="Times New Roman" w:hAnsi="Arial CE" w:cs="Arial CE"/>
          <w:b/>
          <w:bCs/>
          <w:sz w:val="24"/>
          <w:szCs w:val="24"/>
          <w:u w:val="single"/>
          <w:lang w:eastAsia="pl-PL"/>
        </w:rPr>
        <w:t>SEKCJA III: INFORMACJE O CHARAKTERZE PRAWNYM, EKONOMICZNYM, FINANSOWYM I TECHNICZNYM</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III.1) WADIUM</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Informacja na temat wadium:</w:t>
      </w:r>
      <w:r w:rsidRPr="00700792">
        <w:rPr>
          <w:rFonts w:ascii="Arial CE" w:eastAsia="Times New Roman" w:hAnsi="Arial CE" w:cs="Arial CE"/>
          <w:sz w:val="20"/>
          <w:szCs w:val="20"/>
          <w:lang w:eastAsia="pl-PL"/>
        </w:rPr>
        <w:t xml:space="preserve"> Nie dotyczy</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III.2) ZALICZKI</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III.3) WARUNKI UDZIAŁU W POSTĘPOWANIU ORAZ OPIS SPOSOBU DOKONYWANIA OCENY SPEŁNIANIA TYCH WARUNKÓW</w:t>
      </w:r>
    </w:p>
    <w:p w:rsidR="00700792" w:rsidRPr="00700792" w:rsidRDefault="00700792" w:rsidP="00700792">
      <w:pPr>
        <w:numPr>
          <w:ilvl w:val="0"/>
          <w:numId w:val="3"/>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lastRenderedPageBreak/>
        <w:t>III. 3.1) Uprawnienia do wykonywania określonej działalności lub czynności, jeżeli przepisy prawa nakładają obowiązek ich posiadania</w:t>
      </w:r>
    </w:p>
    <w:p w:rsidR="00700792" w:rsidRPr="00700792" w:rsidRDefault="00700792" w:rsidP="00700792">
      <w:p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Opis sposobu dokonywania oceny spełniania tego warunku</w:t>
      </w:r>
    </w:p>
    <w:p w:rsidR="00700792" w:rsidRPr="00700792" w:rsidRDefault="00700792" w:rsidP="00700792">
      <w:pPr>
        <w:numPr>
          <w:ilvl w:val="1"/>
          <w:numId w:val="3"/>
        </w:numPr>
        <w:spacing w:after="0" w:line="400" w:lineRule="atLeast"/>
        <w:ind w:left="1125"/>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 xml:space="preserve">oświadczenie z art. 22 ust. 1 ustawy </w:t>
      </w:r>
      <w:proofErr w:type="spellStart"/>
      <w:r w:rsidRPr="00700792">
        <w:rPr>
          <w:rFonts w:ascii="Arial CE" w:eastAsia="Times New Roman" w:hAnsi="Arial CE" w:cs="Arial CE"/>
          <w:sz w:val="20"/>
          <w:szCs w:val="20"/>
          <w:lang w:eastAsia="pl-PL"/>
        </w:rPr>
        <w:t>Pzp</w:t>
      </w:r>
      <w:proofErr w:type="spellEnd"/>
    </w:p>
    <w:p w:rsidR="00700792" w:rsidRPr="00700792" w:rsidRDefault="00700792" w:rsidP="00700792">
      <w:pPr>
        <w:numPr>
          <w:ilvl w:val="0"/>
          <w:numId w:val="3"/>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III.3.2) Wiedza i doświadczenie</w:t>
      </w:r>
    </w:p>
    <w:p w:rsidR="00700792" w:rsidRPr="00700792" w:rsidRDefault="00700792" w:rsidP="00700792">
      <w:p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Opis sposobu dokonywania oceny spełniania tego warunku</w:t>
      </w:r>
    </w:p>
    <w:p w:rsidR="00700792" w:rsidRPr="00700792" w:rsidRDefault="00700792" w:rsidP="00700792">
      <w:pPr>
        <w:numPr>
          <w:ilvl w:val="1"/>
          <w:numId w:val="3"/>
        </w:numPr>
        <w:spacing w:after="0" w:line="400" w:lineRule="atLeast"/>
        <w:ind w:left="1125"/>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Na potwierdzenie spełnienia warunku posiadania wiedzy i doświadczenia Wykonawca wykaże się dla każdej z części zamówienia - należytym wykonaniem, a w przypadku świadczeń okresowych lub ciągłych, również wykonywaniem, w okresie ostatnich trzech lat przed upływem terminu składania ofert, a jeżeli okres prowadzenia działalności jest krótszy - w tym okresie, ), co najmniej dwóch usług projektowych o wartości minimum 30 000,00 zł brutto polegających na zaprojektowaniu budowy lub przebudowy drogi publicznej wraz z budową lub przebudową oświetlenia ulicznego i odwodnieniem w trybie ZRID wraz z podaniem ich rodzaju i wartości, daty i miejsca wykonania oraz z załączeniem dowodów, określających, czy usługi te zostały wykonane w sposób należyty (w przypadku, jeżeli wartość zamówienia wyrażona została w umowie w walucie obcej - równowartość tej kwoty w zł brutto wg średniego kursu NBP z dnia zawarcia umowy o wykonanie zamówienia). W przypadku usługi świadczonej okresowo lub ciągle warunek zostanie uznany za spełniony, jeżeli wartość usługi dotychczas wykonanej spełnia warunek Zamawiającego</w:t>
      </w:r>
    </w:p>
    <w:p w:rsidR="00700792" w:rsidRPr="00700792" w:rsidRDefault="00700792" w:rsidP="00700792">
      <w:pPr>
        <w:numPr>
          <w:ilvl w:val="0"/>
          <w:numId w:val="3"/>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III.3.3) Potencjał techniczny</w:t>
      </w:r>
    </w:p>
    <w:p w:rsidR="00700792" w:rsidRPr="00700792" w:rsidRDefault="00700792" w:rsidP="00700792">
      <w:p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Opis sposobu dokonywania oceny spełniania tego warunku</w:t>
      </w:r>
    </w:p>
    <w:p w:rsidR="00700792" w:rsidRPr="00700792" w:rsidRDefault="00700792" w:rsidP="00700792">
      <w:pPr>
        <w:numPr>
          <w:ilvl w:val="1"/>
          <w:numId w:val="3"/>
        </w:numPr>
        <w:spacing w:after="0" w:line="400" w:lineRule="atLeast"/>
        <w:ind w:left="1125"/>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 xml:space="preserve">oświadczenie z art. 22 ust. 1 ustawy </w:t>
      </w:r>
      <w:proofErr w:type="spellStart"/>
      <w:r w:rsidRPr="00700792">
        <w:rPr>
          <w:rFonts w:ascii="Arial CE" w:eastAsia="Times New Roman" w:hAnsi="Arial CE" w:cs="Arial CE"/>
          <w:sz w:val="20"/>
          <w:szCs w:val="20"/>
          <w:lang w:eastAsia="pl-PL"/>
        </w:rPr>
        <w:t>Pzp</w:t>
      </w:r>
      <w:proofErr w:type="spellEnd"/>
    </w:p>
    <w:p w:rsidR="00700792" w:rsidRPr="00700792" w:rsidRDefault="00700792" w:rsidP="00700792">
      <w:pPr>
        <w:numPr>
          <w:ilvl w:val="0"/>
          <w:numId w:val="3"/>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III.3.4) Osoby zdolne do wykonania zamówienia</w:t>
      </w:r>
    </w:p>
    <w:p w:rsidR="00700792" w:rsidRPr="00700792" w:rsidRDefault="00700792" w:rsidP="00700792">
      <w:p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Opis sposobu dokonywania oceny spełniania tego warunku</w:t>
      </w:r>
    </w:p>
    <w:p w:rsidR="00700792" w:rsidRPr="00700792" w:rsidRDefault="00700792" w:rsidP="00700792">
      <w:pPr>
        <w:numPr>
          <w:ilvl w:val="1"/>
          <w:numId w:val="3"/>
        </w:numPr>
        <w:spacing w:after="0" w:line="400" w:lineRule="atLeast"/>
        <w:ind w:left="1125"/>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 xml:space="preserve">Na potwierdzenie spełnienia warunku dysponowania osobami zdolnymi do wykonania zamówienia dla części 1 i 2 Wykonawca: wykaże, że dysponuje osobami, które będą uczestniczyć w wykonywaniu zamówienia, w szczególności odpowiedzialnych za świadczenie usług, wraz z informacjami na temat ich kwalifikacji zawodowych i doświadczenia niezbędnych do wykonania zamówienia, a także zakresu wykonywanych przez nie czynności oraz informacją o podstawie do dysponowania tymi osobami, w tym co najmniej: projektantem z uprawnieniami w specjalności robót drogowych projektantem z uprawnieniami w specjalności sieci elektrycznych W przypadku uprawnień budowlanych wydanych na podstawie wcześniej obowiązujących przepisów uprawnienia muszą obejmować zakres zamówienia (obiekty budowlane melioracji wodnych). UWAGA: Ilekroć </w:t>
      </w:r>
      <w:r w:rsidRPr="00700792">
        <w:rPr>
          <w:rFonts w:ascii="Arial CE" w:eastAsia="Times New Roman" w:hAnsi="Arial CE" w:cs="Arial CE"/>
          <w:sz w:val="20"/>
          <w:szCs w:val="20"/>
          <w:lang w:eastAsia="pl-PL"/>
        </w:rPr>
        <w:lastRenderedPageBreak/>
        <w:t>Zamawiający wymaga określonych uprawnień budowlanych na podstawie aktualnie obowiązującej ustawy z dnia 7 lipca 1994 r. - Prawo budowlane (tekst jednolity: Dz. U. z 2016 r. poz. 290.),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Uwaga W przypadku składania przez Wykonawcę oferty na dwie części zamówienia warunek zostanie uznany za spełniony, jeżeli Wykonawca wykaże, że zaangażuje 4 projektantów odpowiednio po dwóch do każdej z części zamówienia. oświadczy, że osoby, które będą uczestniczyć w wykonywaniu zamówienia, posiadają wymagane uprawnienia</w:t>
      </w:r>
    </w:p>
    <w:p w:rsidR="00700792" w:rsidRPr="00700792" w:rsidRDefault="00700792" w:rsidP="00700792">
      <w:pPr>
        <w:numPr>
          <w:ilvl w:val="0"/>
          <w:numId w:val="3"/>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III.3.5) Sytuacja ekonomiczna i finansowa</w:t>
      </w:r>
    </w:p>
    <w:p w:rsidR="00700792" w:rsidRPr="00700792" w:rsidRDefault="00700792" w:rsidP="00700792">
      <w:p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Opis sposobu dokonywania oceny spełniania tego warunku</w:t>
      </w:r>
    </w:p>
    <w:p w:rsidR="00700792" w:rsidRPr="00700792" w:rsidRDefault="00700792" w:rsidP="00700792">
      <w:pPr>
        <w:numPr>
          <w:ilvl w:val="1"/>
          <w:numId w:val="3"/>
        </w:numPr>
        <w:spacing w:after="0" w:line="400" w:lineRule="atLeast"/>
        <w:ind w:left="1125"/>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 xml:space="preserve">oświadczenie z art. 22 ust. 1 ustawy </w:t>
      </w:r>
      <w:proofErr w:type="spellStart"/>
      <w:r w:rsidRPr="00700792">
        <w:rPr>
          <w:rFonts w:ascii="Arial CE" w:eastAsia="Times New Roman" w:hAnsi="Arial CE" w:cs="Arial CE"/>
          <w:sz w:val="20"/>
          <w:szCs w:val="20"/>
          <w:lang w:eastAsia="pl-PL"/>
        </w:rPr>
        <w:t>Pzp</w:t>
      </w:r>
      <w:proofErr w:type="spellEnd"/>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700792" w:rsidRPr="00700792" w:rsidRDefault="00700792" w:rsidP="0070079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00792" w:rsidRPr="00700792" w:rsidRDefault="00700792" w:rsidP="0070079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lastRenderedPageBreak/>
        <w:t>określenie dostaw lub usług, których dotyczy obowiązek wskazania przez wykonawcę w wykazie lub złożenia poświadczeń, w tym informacja o dostawach lub usługach niewykonanych lub wykonanych nienależycie</w:t>
      </w:r>
      <w:r w:rsidRPr="00700792">
        <w:rPr>
          <w:rFonts w:ascii="Arial CE" w:eastAsia="Times New Roman" w:hAnsi="Arial CE" w:cs="Arial CE"/>
          <w:sz w:val="20"/>
          <w:szCs w:val="20"/>
          <w:lang w:eastAsia="pl-PL"/>
        </w:rPr>
        <w:br/>
        <w:t>wykaz wykonanych, a w przypadku świadczeń okresowych lub ciągłych również wykonywanych, głównych usług, w okresie ostatnich trzech lat przed upływem terminu składania ofert, a jeżeli okres prowadzenia jest krótszy - w tym okresie, wraz z podaniem ich wartości, przedmiotu, dat wykonania, oraz z załączeniem dowodów, czy zostały wykonane lub są wykonywanie należycie - w zakresie niezbędnym do wykazania spełnienia warunku wiedzy i doświadczenia o którym mowa w pkt III.A.2.2), wg wzoru stanowiącego załącznik nr 9 do SIWZ. Dowodami, o których mowa powyżej są: a) poświadczenie, z tym że w odniesieniu do nadal wykonywanych usług okresowych lub ciągłych poświadczenie powinno być wydane nie wcześniej niż na 3 miesiące przed upływem terminu składania ofert. W przypadku usługi zakończonej, dowód potwierdzający jej należyte wykonanie powinien być wystawiony po jej zakończeniu, albo b) oświadczenie Wykonawcy, jeżeli z uzasadnionych przyczyn o obiektywnym charakterze Wykonawca nie jest w stanie uzyskać poświadczenia. Oświadczenie musi zawierać przyczyny braku możliwości uzyskania poświadczenia. W przypadku, gdy Zamawiający jest podmiotem, na rzecz którego usługi wskazane w wykazie zostały wcześniej wykonane, Wykonawca nie ma obowiązku przedkładania dowodów, o których mowa powyżej.;</w:t>
      </w:r>
    </w:p>
    <w:p w:rsidR="00700792" w:rsidRPr="00700792" w:rsidRDefault="00700792" w:rsidP="0070079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00792" w:rsidRPr="00700792" w:rsidRDefault="00700792" w:rsidP="0070079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III.4.2) W zakresie potwierdzenia niepodlegania wykluczeniu na podstawie art. 24 ust. 1 ustawy, należy przedłożyć:</w:t>
      </w:r>
    </w:p>
    <w:p w:rsidR="00700792" w:rsidRPr="00700792" w:rsidRDefault="00700792" w:rsidP="0070079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oświadczenie o braku podstaw do wykluczenia;</w:t>
      </w:r>
    </w:p>
    <w:p w:rsidR="00700792" w:rsidRPr="00700792" w:rsidRDefault="00700792" w:rsidP="0070079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700792">
        <w:rPr>
          <w:rFonts w:ascii="Arial CE" w:eastAsia="Times New Roman" w:hAnsi="Arial CE" w:cs="Arial CE"/>
          <w:sz w:val="20"/>
          <w:szCs w:val="20"/>
          <w:lang w:eastAsia="pl-PL"/>
        </w:rPr>
        <w:lastRenderedPageBreak/>
        <w:t>wystawiony nie wcześniej niż 6 miesięcy przed upływem terminu składania wniosków o dopuszczenie do udziału w postępowaniu o udzielenie zamówienia albo składania ofert;</w:t>
      </w:r>
    </w:p>
    <w:p w:rsidR="00700792" w:rsidRPr="00700792" w:rsidRDefault="00700792" w:rsidP="00700792">
      <w:pPr>
        <w:spacing w:after="0" w:line="400" w:lineRule="atLeast"/>
        <w:ind w:left="225"/>
        <w:jc w:val="both"/>
        <w:rPr>
          <w:rFonts w:ascii="Arial CE" w:eastAsia="Times New Roman" w:hAnsi="Arial CE" w:cs="Arial CE"/>
          <w:b/>
          <w:bCs/>
          <w:sz w:val="20"/>
          <w:szCs w:val="20"/>
          <w:lang w:eastAsia="pl-PL"/>
        </w:rPr>
      </w:pPr>
      <w:r w:rsidRPr="00700792">
        <w:rPr>
          <w:rFonts w:ascii="Arial CE" w:eastAsia="Times New Roman" w:hAnsi="Arial CE" w:cs="Arial CE"/>
          <w:b/>
          <w:bCs/>
          <w:sz w:val="20"/>
          <w:szCs w:val="20"/>
          <w:lang w:eastAsia="pl-PL"/>
        </w:rPr>
        <w:t>III.4.3) Dokumenty podmiotów zagranicznych</w:t>
      </w:r>
    </w:p>
    <w:p w:rsidR="00700792" w:rsidRPr="00700792" w:rsidRDefault="00700792" w:rsidP="00700792">
      <w:pPr>
        <w:spacing w:after="0" w:line="400" w:lineRule="atLeast"/>
        <w:ind w:left="225"/>
        <w:jc w:val="both"/>
        <w:rPr>
          <w:rFonts w:ascii="Arial CE" w:eastAsia="Times New Roman" w:hAnsi="Arial CE" w:cs="Arial CE"/>
          <w:b/>
          <w:bCs/>
          <w:sz w:val="20"/>
          <w:szCs w:val="20"/>
          <w:lang w:eastAsia="pl-PL"/>
        </w:rPr>
      </w:pPr>
      <w:r w:rsidRPr="00700792">
        <w:rPr>
          <w:rFonts w:ascii="Arial CE" w:eastAsia="Times New Roman" w:hAnsi="Arial CE" w:cs="Arial CE"/>
          <w:b/>
          <w:bCs/>
          <w:sz w:val="20"/>
          <w:szCs w:val="20"/>
          <w:lang w:eastAsia="pl-PL"/>
        </w:rPr>
        <w:t>Jeżeli wykonawca ma siedzibę lub miejsce zamieszkania poza terytorium Rzeczypospolitej Polskiej, przedkłada:</w:t>
      </w:r>
    </w:p>
    <w:p w:rsidR="00700792" w:rsidRPr="00700792" w:rsidRDefault="00700792" w:rsidP="00700792">
      <w:pPr>
        <w:spacing w:after="0" w:line="400" w:lineRule="atLeast"/>
        <w:ind w:left="225"/>
        <w:jc w:val="both"/>
        <w:rPr>
          <w:rFonts w:ascii="Arial CE" w:eastAsia="Times New Roman" w:hAnsi="Arial CE" w:cs="Arial CE"/>
          <w:b/>
          <w:bCs/>
          <w:sz w:val="20"/>
          <w:szCs w:val="20"/>
          <w:lang w:eastAsia="pl-PL"/>
        </w:rPr>
      </w:pPr>
      <w:r w:rsidRPr="00700792">
        <w:rPr>
          <w:rFonts w:ascii="Arial CE" w:eastAsia="Times New Roman" w:hAnsi="Arial CE" w:cs="Arial CE"/>
          <w:b/>
          <w:bCs/>
          <w:sz w:val="20"/>
          <w:szCs w:val="20"/>
          <w:lang w:eastAsia="pl-PL"/>
        </w:rPr>
        <w:t>III.4.3.1) dokument wystawiony w kraju, w którym ma siedzibę lub miejsce zamieszkania potwierdzający, że:</w:t>
      </w:r>
    </w:p>
    <w:p w:rsidR="00700792" w:rsidRPr="00700792" w:rsidRDefault="00700792" w:rsidP="00700792">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00792" w:rsidRPr="00700792" w:rsidRDefault="00700792" w:rsidP="00700792">
      <w:pPr>
        <w:spacing w:after="0" w:line="400" w:lineRule="atLeast"/>
        <w:ind w:left="225"/>
        <w:jc w:val="both"/>
        <w:rPr>
          <w:rFonts w:ascii="Arial CE" w:eastAsia="Times New Roman" w:hAnsi="Arial CE" w:cs="Arial CE"/>
          <w:b/>
          <w:bCs/>
          <w:sz w:val="20"/>
          <w:szCs w:val="20"/>
          <w:lang w:eastAsia="pl-PL"/>
        </w:rPr>
      </w:pPr>
      <w:r w:rsidRPr="00700792">
        <w:rPr>
          <w:rFonts w:ascii="Arial CE" w:eastAsia="Times New Roman" w:hAnsi="Arial CE" w:cs="Arial CE"/>
          <w:b/>
          <w:bCs/>
          <w:sz w:val="20"/>
          <w:szCs w:val="20"/>
          <w:lang w:eastAsia="pl-PL"/>
        </w:rPr>
        <w:t>III.4.4) Dokumenty dotyczące przynależności do tej samej grupy kapitałowej</w:t>
      </w:r>
    </w:p>
    <w:p w:rsidR="00700792" w:rsidRPr="00700792" w:rsidRDefault="00700792" w:rsidP="00700792">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III.6) INNE DOKUMENTY</w:t>
      </w:r>
    </w:p>
    <w:p w:rsidR="00700792" w:rsidRPr="00700792" w:rsidRDefault="00700792" w:rsidP="00700792">
      <w:pPr>
        <w:spacing w:after="0" w:line="400" w:lineRule="atLeast"/>
        <w:ind w:left="225"/>
        <w:jc w:val="both"/>
        <w:rPr>
          <w:rFonts w:ascii="Arial CE" w:eastAsia="Times New Roman" w:hAnsi="Arial CE" w:cs="Arial CE"/>
          <w:b/>
          <w:bCs/>
          <w:sz w:val="20"/>
          <w:szCs w:val="20"/>
          <w:lang w:eastAsia="pl-PL"/>
        </w:rPr>
      </w:pPr>
      <w:r w:rsidRPr="00700792">
        <w:rPr>
          <w:rFonts w:ascii="Arial CE" w:eastAsia="Times New Roman" w:hAnsi="Arial CE" w:cs="Arial CE"/>
          <w:b/>
          <w:bCs/>
          <w:sz w:val="20"/>
          <w:szCs w:val="20"/>
          <w:lang w:eastAsia="pl-PL"/>
        </w:rPr>
        <w:t>Inne dokumenty niewymienione w pkt III.4) albo w pkt III.5)</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 xml:space="preserve">Wykonawca zobowiązany jest złożyć w formie określonej w pkt VII. i terminie wskazanym w pkt VIII. SIWZ ofertę składającą się z: 1. wypełnionego formularza oferty - wg wzoru stanowiącego załącznik nr 1 lub 2 do SIWZ; 2. formularza cenowego, wg wzoru stanowiącego załącznik nr 8 (dla części 1) lub 12 (dla części 2) do SIWZ; 3. dokumentu zawierającego dane aktualne na dzień składania ofert (np. odpisu z Krajowego Rejestru Sądowego, informacji o wpisie do Centralnej Ewidencji i Informacji o Działalności Gospodarczej) potwierdzającego, że oferta została podpisana przez osobę (-y) właściwie umocowaną. Jeżeli oferta, w tym wszelkie oświadczenia i dokumenty zostały podpisane przez osobę(-y) działającą(-e) na podstawie pełnomocnictwa, do oferty należy dołączyć właściwe pełnomocnictwo w formie oryginału lub kopii poświadczonej notarialnie za zgodność z oryginałem; 4. dokumentów i oświadczeń potwierdzających spełnianie warunków udziału w postępowaniu i braku podstaw do wykluczenia, wymienionych poniżej: 1) oświadczenia o treści określonej w art. 22 ust. 1 ustawy </w:t>
      </w:r>
      <w:proofErr w:type="spellStart"/>
      <w:r w:rsidRPr="00700792">
        <w:rPr>
          <w:rFonts w:ascii="Arial CE" w:eastAsia="Times New Roman" w:hAnsi="Arial CE" w:cs="Arial CE"/>
          <w:sz w:val="20"/>
          <w:szCs w:val="20"/>
          <w:lang w:eastAsia="pl-PL"/>
        </w:rPr>
        <w:t>Pzp</w:t>
      </w:r>
      <w:proofErr w:type="spellEnd"/>
      <w:r w:rsidRPr="00700792">
        <w:rPr>
          <w:rFonts w:ascii="Arial CE" w:eastAsia="Times New Roman" w:hAnsi="Arial CE" w:cs="Arial CE"/>
          <w:sz w:val="20"/>
          <w:szCs w:val="20"/>
          <w:lang w:eastAsia="pl-PL"/>
        </w:rPr>
        <w:t xml:space="preserve">, o którym mowa w pkt III.A.2.1), wg wzoru stanowiącego załącznik nr 3 do SIWZ; 2) wykazu wykonanych, a w przypadku świadczeń okresowych lub ciągłych również wykonywanych, głównych usług, w okresie ostatnich trzech lat przed upływem terminu składania ofert, a jeżeli okres prowadzenia jest krótszy - w tym okresie, wraz z podaniem ich wartości, przedmiotu, dat wykonania, oraz z załączeniem dowodów, czy zostały wykonane lub są </w:t>
      </w:r>
      <w:r w:rsidRPr="00700792">
        <w:rPr>
          <w:rFonts w:ascii="Arial CE" w:eastAsia="Times New Roman" w:hAnsi="Arial CE" w:cs="Arial CE"/>
          <w:sz w:val="20"/>
          <w:szCs w:val="20"/>
          <w:lang w:eastAsia="pl-PL"/>
        </w:rPr>
        <w:lastRenderedPageBreak/>
        <w:t xml:space="preserve">wykonywanie należycie - w zakresie niezbędnym do wykazania spełnienia warunku wiedzy i doświadczenia o którym mowa w pkt III.A.2.2), wg wzoru stanowiącego załącznik nr 9 do SIWZ. Dowodami, o których mowa powyżej są: a) poświadczenie, z tym że w odniesieniu do nadal wykonywanych usług okresowych lub ciągłych poświadczenie powinno być wydane nie wcześniej niż na 3 miesiące przed upływem terminu składania ofert. W przypadku usługi zakończonej, dowód potwierdzający jej należyte wykonanie powinien być wystawiony po jej zakończeniu, albo b) oświadczenie Wykonawcy, jeżeli z uzasadnionych przyczyn o obiektywnym charakterze Wykonawca nie jest w stanie uzyskać poświadczenia. Oświadczenie musi zawierać przyczyny braku możliwości uzyskania poświadczenia. W przypadku, gdy Zamawiający jest podmiotem, na rzecz którego usługi wskazane w wykazie zostały wcześniej wykonane, Wykonawca nie ma obowiązku przedkładania dowodów, o których mowa powyżej. 3) wykazu osób, o którym mowa w pkt III.A.2.3)a),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wg wzoru stanowiącego załącznik nr 13 do SIWZ; 4) oświadczenia, o którym mowa w pkt III.A.2.3)b), że osoby, które będą uczestniczyć w wykonywaniu zamówienia, posiadają wymagane uprawnienia, jeżeli ustawy nakładają obowiązek posiadania takich uprawnień; 5) w przypadku, gdy Wykonawca przy wykazywaniu warunków udziału w postępowaniu polega na zasobach innych podmiotów na zasadach określonych w art. 26 ust. 2b ustawy </w:t>
      </w:r>
      <w:proofErr w:type="spellStart"/>
      <w:r w:rsidRPr="00700792">
        <w:rPr>
          <w:rFonts w:ascii="Arial CE" w:eastAsia="Times New Roman" w:hAnsi="Arial CE" w:cs="Arial CE"/>
          <w:sz w:val="20"/>
          <w:szCs w:val="20"/>
          <w:lang w:eastAsia="pl-PL"/>
        </w:rPr>
        <w:t>Pzp</w:t>
      </w:r>
      <w:proofErr w:type="spellEnd"/>
      <w:r w:rsidRPr="00700792">
        <w:rPr>
          <w:rFonts w:ascii="Arial CE" w:eastAsia="Times New Roman" w:hAnsi="Arial CE" w:cs="Arial CE"/>
          <w:sz w:val="20"/>
          <w:szCs w:val="20"/>
          <w:lang w:eastAsia="pl-PL"/>
        </w:rPr>
        <w:t xml:space="preserve">,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wymaga aby składany dokument wskazywał: Zakres dostępnych Wykonawcy zasobów innego podmiotu, Sposób wykorzystania zasobów innego podmiotu, przez Wykonawcę, przy wykonywaniu zamówienia, Charakter stosunku, jaki będzie łączył Wykonawcę z innym podmiotem, Zakres i okres udziału innego podmiotu przy wykonywaniu zamówienia. Podmiot, który zobowiązał się do udostępnienia zasobów, odpowiada solidarnie z Wykonawcą za szkodę Zamawiającego powstałą wskutek nieudostępnienia tych zasobów, chyba że za nieudostępnienie zasobów nie ponosi winy; 6) oświadczenia o braku podstaw do wykluczenia, o którym mowa w pkt III.A.2.4)a), wg wzoru stanowiącego załącznik nr 4 do SIWZ; 7) 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o którym mowa w pkt III.A.2.4)b); 8) listy podmiotów, o której mowa w art. 26 ust. 2d ustawy z dnia 29 </w:t>
      </w:r>
      <w:r w:rsidRPr="00700792">
        <w:rPr>
          <w:rFonts w:ascii="Arial CE" w:eastAsia="Times New Roman" w:hAnsi="Arial CE" w:cs="Arial CE"/>
          <w:sz w:val="20"/>
          <w:szCs w:val="20"/>
          <w:lang w:eastAsia="pl-PL"/>
        </w:rPr>
        <w:lastRenderedPageBreak/>
        <w:t xml:space="preserve">stycznia 2004 r. Prawo zamówień publicznych (Dz. U. z 2013 r. poz. 907 ze zm.) albo informacji o tym, że Wykonawca nie należy do grupy kapitałowej - wg wzoru określonego w załączniku nr 5 do SIWZ. C. Zasady składania ofert wspólnych przez przedsiębiorców 1. W przypadku składania oferty przez podmioty występujące wspólnie: a) podmioty występujące wspólnie zobowiązane są do ustanowienia w formie pisemnej Pełnomocnika reprezentującego ich w postępowaniu o udzielenie zamówienia albo reprezentowania w postępowaniu i zawarcia umowy w sprawie zamówienia publicznego; b) pełnomocnictwo należy dołączyć do oferty w formie oryginału lub kserokopii poświadczonej notarialnie za zgodność z oryginałem, podpisane przez wszystkie upoważnione do tego osoby wskazane w rejestrach właściwych dla poszczególnych wykonawców (KRS, informacja o wpisie do Centralnej Ewidencji i Informacji o Działalności Gospodarczej). W/w pełnomocnictwo powinno zawierać w szczególności wskazanie: - postępowania o zamówienie publiczne, którego dotyczy, - wszystkich Wykonawców ubiegających się wspólnie o udzielenie zamówienia publicznego, - ustanowionego Pełnomocnika oraz zakresu jego umocowania; c) kopie dokumentów dotyczące Wykonawcy (członka konsorcjum) muszą być poświadczone za zgodność z oryginałem przez tego Wykonawcę, którego dotyczą lub Pełnomocnika; d) korespondencja prowadzona będzie przez Zamawiającego wyłącznie z Pełnomocnikiem, którego adres należy wpisać w formularzu oferty; e) Zamawiający może zażądać przed zawarciem umowy w sprawie zamówienia publicznego umowy regulującej współpracę podmiotów występujących wspólnie; f) oświadczenie o treści określonej w art. 22 ust. 1 ustawy Prawo zamówień publicznych wskazane w pkt. III.B.5.1) musi być podpisane przez wszystkie podmioty występujące wspólnie lub Pełnomocnika; g) wymagane dokumenty wskazane w pkt III.B.5.6) - III.B.5.8) specyfikacji istotnych warunków zamówienia muszą być złożone przez każdy podmiot oddzielnie; h) pozostałe dokumenty wg uznania (z przedstawionych dokumentów musi wynikać, że warunki udziału w postępowaniu zostały spełnione łącznie przez podmioty występujące wspólnie). 2. W przypadku składania oferty przez podmioty występujące wspólnie w formie spółki cywilnej: a) spółka cywilna zobowiązana jest do przedstawienia umowy spółki lub ustanowienia w formie pisemnej Pełnomocnika reprezentującego ją w postępowaniu o udzielenie zamówienia albo reprezentowania w postępowaniu i zawarcia umowy w sprawie zamówienia publicznego. b) pełnomocnictwo należy dołączyć do oferty w formie oryginału lub kserokopii poświadczonej notarialnie za zgodność z oryginałem, podpisane przez wszystkie upoważnione do tego osoby wskazane w rejestrach właściwych dla poszczególnych wykonawców (KRS, informacja o wpisie do Centralnej Ewidencji i Informacji o Działalności Gospodarczej). W/w pełnomocnictwo powinno zawierać w szczególności wskazanie: - postępowania o zamówienie publiczne, którego dotyczy, - wszystkich członków spółki cywilnej, - ustanowionego Pełnomocnika oraz zakresu jego umocowania; c) oświadczenie o treści określonej w art. 22 ust. 1 ustawy Prawo zamówień publicznych wskazane w pkt. III.B.5.1) musi być podpisane </w:t>
      </w:r>
      <w:r w:rsidRPr="00700792">
        <w:rPr>
          <w:rFonts w:ascii="Arial CE" w:eastAsia="Times New Roman" w:hAnsi="Arial CE" w:cs="Arial CE"/>
          <w:sz w:val="20"/>
          <w:szCs w:val="20"/>
          <w:lang w:eastAsia="pl-PL"/>
        </w:rPr>
        <w:lastRenderedPageBreak/>
        <w:t>przez wszystkich wspólników spółki cywilnej, d) wymagane dokumenty wskazane w pkt III.B.5.6) - III.B.5.8) specyfikacji istotnych warunków zamówienia muszą być złożone przez każdego ze wspólników; e) pozostałe dokumenty winny być złożone w imieniu spółki i podpisane zgodnie z reprezentacją spółki wynikającą z pełnomocnictwa bądź umowy spółki.</w:t>
      </w:r>
    </w:p>
    <w:p w:rsidR="00700792" w:rsidRPr="00700792" w:rsidRDefault="00700792" w:rsidP="00700792">
      <w:pPr>
        <w:spacing w:before="375" w:after="225" w:line="400" w:lineRule="atLeast"/>
        <w:jc w:val="both"/>
        <w:rPr>
          <w:rFonts w:ascii="Arial CE" w:eastAsia="Times New Roman" w:hAnsi="Arial CE" w:cs="Arial CE"/>
          <w:b/>
          <w:bCs/>
          <w:sz w:val="24"/>
          <w:szCs w:val="24"/>
          <w:u w:val="single"/>
          <w:lang w:eastAsia="pl-PL"/>
        </w:rPr>
      </w:pPr>
      <w:r w:rsidRPr="00700792">
        <w:rPr>
          <w:rFonts w:ascii="Arial CE" w:eastAsia="Times New Roman" w:hAnsi="Arial CE" w:cs="Arial CE"/>
          <w:b/>
          <w:bCs/>
          <w:sz w:val="24"/>
          <w:szCs w:val="24"/>
          <w:u w:val="single"/>
          <w:lang w:eastAsia="pl-PL"/>
        </w:rPr>
        <w:t>SEKCJA IV: PROCEDURA</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IV.1) TRYB UDZIELENIA ZAMÓWIENIA</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IV.1.1) Tryb udzielenia zamówienia:</w:t>
      </w:r>
      <w:r w:rsidRPr="00700792">
        <w:rPr>
          <w:rFonts w:ascii="Arial CE" w:eastAsia="Times New Roman" w:hAnsi="Arial CE" w:cs="Arial CE"/>
          <w:sz w:val="20"/>
          <w:szCs w:val="20"/>
          <w:lang w:eastAsia="pl-PL"/>
        </w:rPr>
        <w:t xml:space="preserve"> przetarg nieograniczony.</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IV.2) KRYTERIA OCENY OFERT</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 xml:space="preserve">IV.2.1) Kryteria oceny ofert: </w:t>
      </w:r>
      <w:r w:rsidRPr="00700792">
        <w:rPr>
          <w:rFonts w:ascii="Arial CE" w:eastAsia="Times New Roman" w:hAnsi="Arial CE" w:cs="Arial CE"/>
          <w:sz w:val="20"/>
          <w:szCs w:val="20"/>
          <w:lang w:eastAsia="pl-PL"/>
        </w:rPr>
        <w:t>cena oraz inne kryteria związane z przedmiotem zamówienia:</w:t>
      </w:r>
    </w:p>
    <w:p w:rsidR="00700792" w:rsidRPr="00700792" w:rsidRDefault="00700792" w:rsidP="00700792">
      <w:pPr>
        <w:numPr>
          <w:ilvl w:val="0"/>
          <w:numId w:val="8"/>
        </w:numPr>
        <w:spacing w:before="100" w:beforeAutospacing="1" w:after="100" w:afterAutospacing="1" w:line="400" w:lineRule="atLeast"/>
        <w:ind w:left="45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1 - Cena - 95</w:t>
      </w:r>
    </w:p>
    <w:p w:rsidR="00700792" w:rsidRPr="00700792" w:rsidRDefault="00700792" w:rsidP="00700792">
      <w:pPr>
        <w:numPr>
          <w:ilvl w:val="0"/>
          <w:numId w:val="8"/>
        </w:numPr>
        <w:spacing w:before="100" w:beforeAutospacing="1" w:after="100" w:afterAutospacing="1" w:line="400" w:lineRule="atLeast"/>
        <w:ind w:left="45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2 - Termin płatności - 5</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IV.2.2)</w:t>
      </w:r>
      <w:r w:rsidRPr="00700792">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700792" w:rsidRPr="00700792" w:rsidTr="0070079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0792" w:rsidRPr="00700792" w:rsidRDefault="00700792" w:rsidP="00700792">
            <w:pPr>
              <w:spacing w:after="0" w:line="240" w:lineRule="auto"/>
              <w:jc w:val="both"/>
              <w:rPr>
                <w:rFonts w:ascii="Verdana" w:eastAsia="Times New Roman" w:hAnsi="Verdana" w:cs="Times New Roman"/>
                <w:color w:val="000000"/>
                <w:sz w:val="17"/>
                <w:szCs w:val="17"/>
                <w:lang w:eastAsia="pl-PL"/>
              </w:rPr>
            </w:pPr>
            <w:r w:rsidRPr="00700792">
              <w:rPr>
                <w:rFonts w:ascii="Verdana" w:eastAsia="Times New Roman" w:hAnsi="Verdana" w:cs="Times New Roman"/>
                <w:b/>
                <w:bCs/>
                <w:color w:val="000000"/>
                <w:sz w:val="17"/>
                <w:szCs w:val="17"/>
                <w:lang w:eastAsia="pl-PL"/>
              </w:rPr>
              <w:t> </w:t>
            </w:r>
          </w:p>
        </w:tc>
        <w:tc>
          <w:tcPr>
            <w:tcW w:w="0" w:type="auto"/>
            <w:vAlign w:val="center"/>
            <w:hideMark/>
          </w:tcPr>
          <w:p w:rsidR="00700792" w:rsidRPr="00700792" w:rsidRDefault="00700792" w:rsidP="00700792">
            <w:pPr>
              <w:spacing w:after="0" w:line="240" w:lineRule="auto"/>
              <w:jc w:val="both"/>
              <w:rPr>
                <w:rFonts w:ascii="Verdana" w:eastAsia="Times New Roman" w:hAnsi="Verdana" w:cs="Times New Roman"/>
                <w:color w:val="000000"/>
                <w:sz w:val="17"/>
                <w:szCs w:val="17"/>
                <w:lang w:eastAsia="pl-PL"/>
              </w:rPr>
            </w:pPr>
            <w:r w:rsidRPr="00700792">
              <w:rPr>
                <w:rFonts w:ascii="Verdana" w:eastAsia="Times New Roman" w:hAnsi="Verdana" w:cs="Times New Roman"/>
                <w:b/>
                <w:bCs/>
                <w:color w:val="000000"/>
                <w:sz w:val="17"/>
                <w:szCs w:val="17"/>
                <w:lang w:eastAsia="pl-PL"/>
              </w:rPr>
              <w:t>przeprowadzona będzie aukcja elektroniczna,</w:t>
            </w:r>
            <w:r w:rsidRPr="00700792">
              <w:rPr>
                <w:rFonts w:ascii="Verdana" w:eastAsia="Times New Roman" w:hAnsi="Verdana" w:cs="Times New Roman"/>
                <w:color w:val="000000"/>
                <w:sz w:val="17"/>
                <w:szCs w:val="17"/>
                <w:lang w:eastAsia="pl-PL"/>
              </w:rPr>
              <w:t xml:space="preserve"> adres strony, na której będzie prowadzona: </w:t>
            </w:r>
          </w:p>
        </w:tc>
      </w:tr>
    </w:tbl>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IV.3) ZMIANA UMOWY</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Dopuszczalne zmiany postanowień umowy oraz określenie warunków zmian</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 xml:space="preserve">1. Zmiany postanowień umowy mogą dotyczyć: 1.1. Zmiana terminu realizacji przedmiotu umowy w przypadku: 1.1.1. wystąpienia okoliczności niezależnych od Wykonawcy przy zachowaniu przez niego należytej staranności, skutkujących niemożnością dotrzymania terminu realizacji przedmiotu zamówienia, 1.1.2. wstrzymania przez Zamawiającego wykonania prac, które nie wynika z okoliczności leżących po stronie Wykonawcy (nie dotyczy okoliczności wstrzymania prac w przypadku stwierdzenia nieprawidłowości zawinionych przez Wykonawcę), 1.1.3. wystąpienia okoliczności, których strony umowy nie były w stanie przewidzieć, pomimo zachowania należytej staranności, 1.1.4. okoliczności zaistniałych w trakcie realizacji przedmiotu umowy, tj. archeologicznych, geologicznych, hydrologicznych, kolizji z sieciami infrastruktury, utrudniających lub uniemożliwiających terminowe wykonanie przedmiotu umowy - fakt ten musi zostać udokumentowany w formie pisemnej (protokołów) spisanych przez przedstawicieli Zamawiającego i Wykonawcy. 1.1.5. W przypadku zmiany terminu realizacji przedmiotu umowy wynikającego z okoliczności wymienionych powyżej, termin może ulec przedłużeniu, nie dłużej jednak niż o czas trwania tych okoliczności. 1.1.6. gdy przekroczenie terminu umownego spowodowane zostało przedłużającymi się procedurami związanymi z uzyskaniem niezbędnych opinii, uzgodnień lub </w:t>
      </w:r>
      <w:r w:rsidRPr="00700792">
        <w:rPr>
          <w:rFonts w:ascii="Arial CE" w:eastAsia="Times New Roman" w:hAnsi="Arial CE" w:cs="Arial CE"/>
          <w:sz w:val="20"/>
          <w:szCs w:val="20"/>
          <w:lang w:eastAsia="pl-PL"/>
        </w:rPr>
        <w:lastRenderedPageBreak/>
        <w:t>innych decyzji administracyjnych wydawanych przez jednostki organizacyjne m.st. Warszawy w tym m.in. Zespół Uzgadniania Dokumentacji, Inżynier Ruchu m.st. Warszawy, Biuro Stołecznego Konserwatora Zabytków lub Biuro Architektury i Planowania Przestrzennego lub innych uzgodnień np. typu konsultacje społeczne, pod warunkiem złożenia przez Wykonawcę wniosku w terminie odpowiednio wcześniejszym przed terminem zakończenia prac, termin zakończenia prac ulga przesunięciu o termin uzyskiwania ww. uzgodnień, opinii i decyzji administracyjnych. Złożenie odpowiednich wniosków i wystąpień musi być odpowiednio potwierdzone. 1.2. Zmiana oznaczenia danych dotyczących Zamawiającego i/lub Wykonawcy, 1.3. Zamawiający dopuszcza możliwość zmiany wynagrodzenia w przypadku konieczności zmiany zakresu zamówienia, o ile jest ona korzystna dla realizacji zadania i dotyczy zmniejszenia zakresu przedmiotu zamówienia. 2. Powyższe zmiany mogą być dokonane przed upływem terminu realizacji niniejszej umowy, określonego w § 2 na pisemny wniosek złożony w terminie 7 dni od daty wystąpienia lub powzięcia wiadomości o zaistniałych okolicznościach. Wniosek winien zawierać szczegółowe uzasadnienie</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IV.4) INFORMACJE ADMINISTRACYJNE</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IV.4.1)</w:t>
      </w:r>
      <w:r w:rsidRPr="00700792">
        <w:rPr>
          <w:rFonts w:ascii="Arial CE" w:eastAsia="Times New Roman" w:hAnsi="Arial CE" w:cs="Arial CE"/>
          <w:sz w:val="20"/>
          <w:szCs w:val="20"/>
          <w:lang w:eastAsia="pl-PL"/>
        </w:rPr>
        <w:t> </w:t>
      </w:r>
      <w:r w:rsidRPr="00700792">
        <w:rPr>
          <w:rFonts w:ascii="Arial CE" w:eastAsia="Times New Roman" w:hAnsi="Arial CE" w:cs="Arial CE"/>
          <w:b/>
          <w:bCs/>
          <w:sz w:val="20"/>
          <w:szCs w:val="20"/>
          <w:lang w:eastAsia="pl-PL"/>
        </w:rPr>
        <w:t>Adres strony internetowej, na której jest dostępna specyfikacja istotnych warunków zamówienia:</w:t>
      </w:r>
      <w:r w:rsidRPr="00700792">
        <w:rPr>
          <w:rFonts w:ascii="Arial CE" w:eastAsia="Times New Roman" w:hAnsi="Arial CE" w:cs="Arial CE"/>
          <w:sz w:val="20"/>
          <w:szCs w:val="20"/>
          <w:lang w:eastAsia="pl-PL"/>
        </w:rPr>
        <w:t xml:space="preserve"> www.wilanow.pl</w:t>
      </w:r>
      <w:r w:rsidRPr="00700792">
        <w:rPr>
          <w:rFonts w:ascii="Arial CE" w:eastAsia="Times New Roman" w:hAnsi="Arial CE" w:cs="Arial CE"/>
          <w:sz w:val="20"/>
          <w:szCs w:val="20"/>
          <w:lang w:eastAsia="pl-PL"/>
        </w:rPr>
        <w:br/>
      </w:r>
      <w:r w:rsidRPr="00700792">
        <w:rPr>
          <w:rFonts w:ascii="Arial CE" w:eastAsia="Times New Roman" w:hAnsi="Arial CE" w:cs="Arial CE"/>
          <w:b/>
          <w:bCs/>
          <w:sz w:val="20"/>
          <w:szCs w:val="20"/>
          <w:lang w:eastAsia="pl-PL"/>
        </w:rPr>
        <w:t>Specyfikację istotnych warunków zamówienia można uzyskać pod adresem:</w:t>
      </w:r>
      <w:r w:rsidRPr="00700792">
        <w:rPr>
          <w:rFonts w:ascii="Arial CE" w:eastAsia="Times New Roman" w:hAnsi="Arial CE" w:cs="Arial CE"/>
          <w:sz w:val="20"/>
          <w:szCs w:val="20"/>
          <w:lang w:eastAsia="pl-PL"/>
        </w:rPr>
        <w:t xml:space="preserve"> w Wydziale Zamówień Publicznych i Zezwoleń m.st. Warszawy dla Dzielnicy Wilanów, ul. Franciszka Klimczaka 2, 02-797 Warszawa, pokój nr 223 na II piętrze..</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IV.4.4) Termin składania wniosków o dopuszczenie do udziału w postępowaniu lub ofert:</w:t>
      </w:r>
      <w:r w:rsidRPr="00700792">
        <w:rPr>
          <w:rFonts w:ascii="Arial CE" w:eastAsia="Times New Roman" w:hAnsi="Arial CE" w:cs="Arial CE"/>
          <w:sz w:val="20"/>
          <w:szCs w:val="20"/>
          <w:lang w:eastAsia="pl-PL"/>
        </w:rPr>
        <w:t xml:space="preserve"> 04.08.2016 godzina 12:00, miejsce: w Wydziale Zamówień Publicznych i Zezwoleń m.st. Warszawy dla Dzielnicy Wilanów, ul. Franciszka Klimczaka 2, 02-797 Warszawa, pokój nr 223 na II piętrze..</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IV.4.5) Termin związania ofertą:</w:t>
      </w:r>
      <w:r w:rsidRPr="00700792">
        <w:rPr>
          <w:rFonts w:ascii="Arial CE" w:eastAsia="Times New Roman" w:hAnsi="Arial CE" w:cs="Arial CE"/>
          <w:sz w:val="20"/>
          <w:szCs w:val="20"/>
          <w:lang w:eastAsia="pl-PL"/>
        </w:rPr>
        <w:t xml:space="preserve"> okres w dniach: 30 (od ostatecznego terminu składania ofert).</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00792">
        <w:rPr>
          <w:rFonts w:ascii="Arial CE" w:eastAsia="Times New Roman" w:hAnsi="Arial CE" w:cs="Arial CE"/>
          <w:sz w:val="20"/>
          <w:szCs w:val="20"/>
          <w:lang w:eastAsia="pl-PL"/>
        </w:rPr>
        <w:t>nie</w:t>
      </w:r>
    </w:p>
    <w:p w:rsidR="00700792" w:rsidRPr="00700792" w:rsidRDefault="00700792" w:rsidP="00700792">
      <w:pPr>
        <w:spacing w:after="0" w:line="400" w:lineRule="atLeast"/>
        <w:ind w:left="225"/>
        <w:jc w:val="both"/>
        <w:rPr>
          <w:rFonts w:ascii="Verdana" w:eastAsia="Times New Roman" w:hAnsi="Verdana" w:cs="Arial CE"/>
          <w:color w:val="000000"/>
          <w:sz w:val="20"/>
          <w:szCs w:val="20"/>
          <w:lang w:eastAsia="pl-PL"/>
        </w:rPr>
      </w:pPr>
      <w:r w:rsidRPr="00700792">
        <w:rPr>
          <w:rFonts w:ascii="Verdana" w:eastAsia="Times New Roman" w:hAnsi="Verdana" w:cs="Arial CE"/>
          <w:color w:val="000000"/>
          <w:sz w:val="20"/>
          <w:szCs w:val="20"/>
          <w:lang w:eastAsia="pl-PL"/>
        </w:rPr>
        <w:t>ZAŁĄCZNIK I - INFORMACJE DOTYCZĄCE OFERT CZĘŚCIOWYCH</w:t>
      </w: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CZĘŚĆ Nr:</w:t>
      </w:r>
      <w:r w:rsidRPr="00700792">
        <w:rPr>
          <w:rFonts w:ascii="Arial CE" w:eastAsia="Times New Roman" w:hAnsi="Arial CE" w:cs="Arial CE"/>
          <w:sz w:val="20"/>
          <w:szCs w:val="20"/>
          <w:lang w:eastAsia="pl-PL"/>
        </w:rPr>
        <w:t xml:space="preserve"> 1 </w:t>
      </w:r>
      <w:r w:rsidRPr="00700792">
        <w:rPr>
          <w:rFonts w:ascii="Arial CE" w:eastAsia="Times New Roman" w:hAnsi="Arial CE" w:cs="Arial CE"/>
          <w:b/>
          <w:bCs/>
          <w:sz w:val="20"/>
          <w:szCs w:val="20"/>
          <w:lang w:eastAsia="pl-PL"/>
        </w:rPr>
        <w:t>NAZWA:</w:t>
      </w:r>
      <w:r w:rsidRPr="00700792">
        <w:rPr>
          <w:rFonts w:ascii="Arial CE" w:eastAsia="Times New Roman" w:hAnsi="Arial CE" w:cs="Arial CE"/>
          <w:sz w:val="20"/>
          <w:szCs w:val="20"/>
          <w:lang w:eastAsia="pl-PL"/>
        </w:rPr>
        <w:t xml:space="preserve"> Wykonanie dokumentacji projektowo-kosztorysowej przebudowy ul. Jarej na odcinku od skrzyżowania z ulicą Bruzdową (wraz ze skrzyżowaniem) do ul. Wał Zawadowski (wraz ze skrzyżowaniem).</w:t>
      </w:r>
    </w:p>
    <w:p w:rsidR="00700792" w:rsidRPr="00700792" w:rsidRDefault="00700792" w:rsidP="00700792">
      <w:pPr>
        <w:numPr>
          <w:ilvl w:val="0"/>
          <w:numId w:val="9"/>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1) Krótki opis ze wskazaniem wielkości lub zakresu zamówienia:</w:t>
      </w:r>
      <w:r w:rsidRPr="00700792">
        <w:rPr>
          <w:rFonts w:ascii="Arial CE" w:eastAsia="Times New Roman" w:hAnsi="Arial CE" w:cs="Arial CE"/>
          <w:sz w:val="20"/>
          <w:szCs w:val="20"/>
          <w:lang w:eastAsia="pl-PL"/>
        </w:rPr>
        <w:t xml:space="preserve"> Wykonanie dokumentacji projektowo - kosztorysowej przebudowy ulicy Jarej na odcinku od skrzyżowania z ulicą Bruzdową (wraz ze skrzyżowaniem) do ul. Wał Zawadowski (wraz ze skrzyżowaniem) </w:t>
      </w:r>
      <w:r w:rsidRPr="00700792">
        <w:rPr>
          <w:rFonts w:ascii="Arial CE" w:eastAsia="Times New Roman" w:hAnsi="Arial CE" w:cs="Arial CE"/>
          <w:sz w:val="20"/>
          <w:szCs w:val="20"/>
          <w:lang w:eastAsia="pl-PL"/>
        </w:rPr>
        <w:lastRenderedPageBreak/>
        <w:t>wykonywanej w trybie ustawy z dnia 10 kwietnia 2003 r. o szczególnych zasadach przygotowania i realizacji inwestycji w zakresie dróg publicznych..</w:t>
      </w:r>
    </w:p>
    <w:p w:rsidR="00700792" w:rsidRPr="00700792" w:rsidRDefault="00700792" w:rsidP="00700792">
      <w:pPr>
        <w:numPr>
          <w:ilvl w:val="0"/>
          <w:numId w:val="9"/>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2) Wspólny Słownik Zamówień (CPV):</w:t>
      </w:r>
      <w:r w:rsidRPr="00700792">
        <w:rPr>
          <w:rFonts w:ascii="Arial CE" w:eastAsia="Times New Roman" w:hAnsi="Arial CE" w:cs="Arial CE"/>
          <w:sz w:val="20"/>
          <w:szCs w:val="20"/>
          <w:lang w:eastAsia="pl-PL"/>
        </w:rPr>
        <w:t xml:space="preserve"> 71.32.00.00-7.</w:t>
      </w:r>
    </w:p>
    <w:p w:rsidR="00700792" w:rsidRPr="00700792" w:rsidRDefault="00700792" w:rsidP="00700792">
      <w:pPr>
        <w:numPr>
          <w:ilvl w:val="0"/>
          <w:numId w:val="9"/>
        </w:numPr>
        <w:spacing w:before="100" w:beforeAutospacing="1" w:after="100" w:afterAutospacing="1" w:line="400" w:lineRule="atLeast"/>
        <w:ind w:left="450"/>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3) Czas trwania lub termin wykonania:</w:t>
      </w:r>
      <w:r w:rsidRPr="00700792">
        <w:rPr>
          <w:rFonts w:ascii="Arial CE" w:eastAsia="Times New Roman" w:hAnsi="Arial CE" w:cs="Arial CE"/>
          <w:sz w:val="20"/>
          <w:szCs w:val="20"/>
          <w:lang w:eastAsia="pl-PL"/>
        </w:rPr>
        <w:t xml:space="preserve"> Zakończenie: 15.04.2017.</w:t>
      </w:r>
    </w:p>
    <w:p w:rsidR="00700792" w:rsidRPr="00700792" w:rsidRDefault="00700792" w:rsidP="00700792">
      <w:pPr>
        <w:numPr>
          <w:ilvl w:val="0"/>
          <w:numId w:val="9"/>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 xml:space="preserve">4) Kryteria oceny ofert: </w:t>
      </w:r>
      <w:r w:rsidRPr="00700792">
        <w:rPr>
          <w:rFonts w:ascii="Arial CE" w:eastAsia="Times New Roman" w:hAnsi="Arial CE" w:cs="Arial CE"/>
          <w:sz w:val="20"/>
          <w:szCs w:val="20"/>
          <w:lang w:eastAsia="pl-PL"/>
        </w:rPr>
        <w:t>cena oraz inne kryteria związane z przedmiotem zamówienia:</w:t>
      </w:r>
    </w:p>
    <w:p w:rsidR="00700792" w:rsidRPr="00700792" w:rsidRDefault="00700792" w:rsidP="00700792">
      <w:pPr>
        <w:numPr>
          <w:ilvl w:val="1"/>
          <w:numId w:val="9"/>
        </w:numPr>
        <w:spacing w:before="100" w:beforeAutospacing="1" w:after="100" w:afterAutospacing="1" w:line="400" w:lineRule="atLeast"/>
        <w:ind w:left="9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1. Cena - 95</w:t>
      </w:r>
    </w:p>
    <w:p w:rsidR="00700792" w:rsidRPr="00700792" w:rsidRDefault="00700792" w:rsidP="00700792">
      <w:pPr>
        <w:numPr>
          <w:ilvl w:val="1"/>
          <w:numId w:val="9"/>
        </w:numPr>
        <w:spacing w:before="100" w:beforeAutospacing="1" w:after="100" w:afterAutospacing="1" w:line="400" w:lineRule="atLeast"/>
        <w:ind w:left="9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2. Termin płatności - 5</w:t>
      </w:r>
    </w:p>
    <w:p w:rsidR="00700792" w:rsidRPr="00700792" w:rsidRDefault="00700792" w:rsidP="00700792">
      <w:pPr>
        <w:spacing w:after="0" w:line="400" w:lineRule="atLeast"/>
        <w:jc w:val="both"/>
        <w:rPr>
          <w:rFonts w:ascii="Arial CE" w:eastAsia="Times New Roman" w:hAnsi="Arial CE" w:cs="Arial CE"/>
          <w:sz w:val="20"/>
          <w:szCs w:val="20"/>
          <w:lang w:eastAsia="pl-PL"/>
        </w:rPr>
      </w:pPr>
    </w:p>
    <w:p w:rsidR="00700792" w:rsidRPr="00700792" w:rsidRDefault="00700792" w:rsidP="00700792">
      <w:pPr>
        <w:spacing w:after="0" w:line="400" w:lineRule="atLeast"/>
        <w:ind w:left="22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CZĘŚĆ Nr:</w:t>
      </w:r>
      <w:r w:rsidRPr="00700792">
        <w:rPr>
          <w:rFonts w:ascii="Arial CE" w:eastAsia="Times New Roman" w:hAnsi="Arial CE" w:cs="Arial CE"/>
          <w:sz w:val="20"/>
          <w:szCs w:val="20"/>
          <w:lang w:eastAsia="pl-PL"/>
        </w:rPr>
        <w:t xml:space="preserve"> 2 </w:t>
      </w:r>
      <w:r w:rsidRPr="00700792">
        <w:rPr>
          <w:rFonts w:ascii="Arial CE" w:eastAsia="Times New Roman" w:hAnsi="Arial CE" w:cs="Arial CE"/>
          <w:b/>
          <w:bCs/>
          <w:sz w:val="20"/>
          <w:szCs w:val="20"/>
          <w:lang w:eastAsia="pl-PL"/>
        </w:rPr>
        <w:t>NAZWA:</w:t>
      </w:r>
      <w:r w:rsidRPr="00700792">
        <w:rPr>
          <w:rFonts w:ascii="Arial CE" w:eastAsia="Times New Roman" w:hAnsi="Arial CE" w:cs="Arial CE"/>
          <w:sz w:val="20"/>
          <w:szCs w:val="20"/>
          <w:lang w:eastAsia="pl-PL"/>
        </w:rPr>
        <w:t xml:space="preserve"> Wykonanie dokumentacji projektowo-kosztorysowej budowy drogi oznaczonej w miejscowym planie zagospodarowania przestrzeni rejonu Zawad i Kępy Zawadowskiej symbolem 37 KUD.</w:t>
      </w:r>
    </w:p>
    <w:p w:rsidR="00700792" w:rsidRPr="00700792" w:rsidRDefault="00700792" w:rsidP="00700792">
      <w:pPr>
        <w:numPr>
          <w:ilvl w:val="0"/>
          <w:numId w:val="10"/>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1) Krótki opis ze wskazaniem wielkości lub zakresu zamówienia:</w:t>
      </w:r>
      <w:r w:rsidRPr="00700792">
        <w:rPr>
          <w:rFonts w:ascii="Arial CE" w:eastAsia="Times New Roman" w:hAnsi="Arial CE" w:cs="Arial CE"/>
          <w:sz w:val="20"/>
          <w:szCs w:val="20"/>
          <w:lang w:eastAsia="pl-PL"/>
        </w:rPr>
        <w:t xml:space="preserve"> Wykonanie dokumentacji projektowo - kosztorysowej budowy drogi oznaczonej w miejscowym planie zagospodarowania przestrzeni rejonu Zawad i Kępy Zawadowskiej symbolem 37 KUD na odcinku ok. 220 </w:t>
      </w:r>
      <w:proofErr w:type="spellStart"/>
      <w:r w:rsidRPr="00700792">
        <w:rPr>
          <w:rFonts w:ascii="Arial CE" w:eastAsia="Times New Roman" w:hAnsi="Arial CE" w:cs="Arial CE"/>
          <w:sz w:val="20"/>
          <w:szCs w:val="20"/>
          <w:lang w:eastAsia="pl-PL"/>
        </w:rPr>
        <w:t>mb</w:t>
      </w:r>
      <w:proofErr w:type="spellEnd"/>
      <w:r w:rsidRPr="00700792">
        <w:rPr>
          <w:rFonts w:ascii="Arial CE" w:eastAsia="Times New Roman" w:hAnsi="Arial CE" w:cs="Arial CE"/>
          <w:sz w:val="20"/>
          <w:szCs w:val="20"/>
          <w:lang w:eastAsia="pl-PL"/>
        </w:rPr>
        <w:t xml:space="preserve"> od ul. Bruzdowej do drogi wewnętrznej zlokalizowanej na działce nr 3 z obrębu 1-06-73 wykonywanej w trybie ustawy z dnia 10 kwietnia 2003 r. o szczególnych zasadach przygotowania i realizacji inwestycji w zakresie dróg publicznych oraz wielobranżowej analizy układu komunikacyjnego (wraz z propozycją rozwiązań) dalszego odcinka drogi 37 KUD, celem zapewnienia możliwości skomunikowania działki nr 5 z obrębu 1-06-72..</w:t>
      </w:r>
    </w:p>
    <w:p w:rsidR="00700792" w:rsidRPr="00700792" w:rsidRDefault="00700792" w:rsidP="00700792">
      <w:pPr>
        <w:numPr>
          <w:ilvl w:val="0"/>
          <w:numId w:val="10"/>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2) Wspólny Słownik Zamówień (CPV):</w:t>
      </w:r>
      <w:r w:rsidRPr="00700792">
        <w:rPr>
          <w:rFonts w:ascii="Arial CE" w:eastAsia="Times New Roman" w:hAnsi="Arial CE" w:cs="Arial CE"/>
          <w:sz w:val="20"/>
          <w:szCs w:val="20"/>
          <w:lang w:eastAsia="pl-PL"/>
        </w:rPr>
        <w:t xml:space="preserve"> 71.32.00.00-7.</w:t>
      </w:r>
    </w:p>
    <w:p w:rsidR="00700792" w:rsidRPr="00700792" w:rsidRDefault="00700792" w:rsidP="00700792">
      <w:pPr>
        <w:numPr>
          <w:ilvl w:val="0"/>
          <w:numId w:val="10"/>
        </w:numPr>
        <w:spacing w:before="100" w:beforeAutospacing="1" w:after="100" w:afterAutospacing="1" w:line="400" w:lineRule="atLeast"/>
        <w:ind w:left="450"/>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3) Czas trwania lub termin wykonania:</w:t>
      </w:r>
      <w:r w:rsidRPr="00700792">
        <w:rPr>
          <w:rFonts w:ascii="Arial CE" w:eastAsia="Times New Roman" w:hAnsi="Arial CE" w:cs="Arial CE"/>
          <w:sz w:val="20"/>
          <w:szCs w:val="20"/>
          <w:lang w:eastAsia="pl-PL"/>
        </w:rPr>
        <w:t xml:space="preserve"> Zakończenie: 15.04.2017.</w:t>
      </w:r>
    </w:p>
    <w:p w:rsidR="00700792" w:rsidRPr="00700792" w:rsidRDefault="00700792" w:rsidP="00700792">
      <w:pPr>
        <w:numPr>
          <w:ilvl w:val="0"/>
          <w:numId w:val="10"/>
        </w:numPr>
        <w:spacing w:after="0" w:line="400" w:lineRule="atLeast"/>
        <w:ind w:left="675"/>
        <w:jc w:val="both"/>
        <w:rPr>
          <w:rFonts w:ascii="Arial CE" w:eastAsia="Times New Roman" w:hAnsi="Arial CE" w:cs="Arial CE"/>
          <w:sz w:val="20"/>
          <w:szCs w:val="20"/>
          <w:lang w:eastAsia="pl-PL"/>
        </w:rPr>
      </w:pPr>
      <w:r w:rsidRPr="00700792">
        <w:rPr>
          <w:rFonts w:ascii="Arial CE" w:eastAsia="Times New Roman" w:hAnsi="Arial CE" w:cs="Arial CE"/>
          <w:b/>
          <w:bCs/>
          <w:sz w:val="20"/>
          <w:szCs w:val="20"/>
          <w:lang w:eastAsia="pl-PL"/>
        </w:rPr>
        <w:t xml:space="preserve">4) Kryteria oceny ofert: </w:t>
      </w:r>
      <w:r w:rsidRPr="00700792">
        <w:rPr>
          <w:rFonts w:ascii="Arial CE" w:eastAsia="Times New Roman" w:hAnsi="Arial CE" w:cs="Arial CE"/>
          <w:sz w:val="20"/>
          <w:szCs w:val="20"/>
          <w:lang w:eastAsia="pl-PL"/>
        </w:rPr>
        <w:t>cena oraz inne kryteria związane z przedmiotem zamówienia:</w:t>
      </w:r>
    </w:p>
    <w:p w:rsidR="00700792" w:rsidRPr="00700792" w:rsidRDefault="00700792" w:rsidP="00700792">
      <w:pPr>
        <w:numPr>
          <w:ilvl w:val="1"/>
          <w:numId w:val="10"/>
        </w:numPr>
        <w:spacing w:before="100" w:beforeAutospacing="1" w:after="100" w:afterAutospacing="1" w:line="400" w:lineRule="atLeast"/>
        <w:ind w:left="9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1. Cena - 95</w:t>
      </w:r>
    </w:p>
    <w:p w:rsidR="00700792" w:rsidRPr="00700792" w:rsidRDefault="00700792" w:rsidP="00700792">
      <w:pPr>
        <w:numPr>
          <w:ilvl w:val="1"/>
          <w:numId w:val="10"/>
        </w:numPr>
        <w:spacing w:before="100" w:beforeAutospacing="1" w:after="100" w:afterAutospacing="1" w:line="400" w:lineRule="atLeast"/>
        <w:ind w:left="900"/>
        <w:jc w:val="both"/>
        <w:rPr>
          <w:rFonts w:ascii="Arial CE" w:eastAsia="Times New Roman" w:hAnsi="Arial CE" w:cs="Arial CE"/>
          <w:sz w:val="20"/>
          <w:szCs w:val="20"/>
          <w:lang w:eastAsia="pl-PL"/>
        </w:rPr>
      </w:pPr>
      <w:r w:rsidRPr="00700792">
        <w:rPr>
          <w:rFonts w:ascii="Arial CE" w:eastAsia="Times New Roman" w:hAnsi="Arial CE" w:cs="Arial CE"/>
          <w:sz w:val="20"/>
          <w:szCs w:val="20"/>
          <w:lang w:eastAsia="pl-PL"/>
        </w:rPr>
        <w:t>2. Termin płatności - 5</w:t>
      </w:r>
    </w:p>
    <w:p w:rsidR="00700792" w:rsidRPr="00700792" w:rsidRDefault="00700792" w:rsidP="00700792">
      <w:pPr>
        <w:spacing w:after="0" w:line="400" w:lineRule="atLeast"/>
        <w:jc w:val="both"/>
        <w:rPr>
          <w:rFonts w:ascii="Arial CE" w:eastAsia="Times New Roman" w:hAnsi="Arial CE" w:cs="Arial CE"/>
          <w:sz w:val="20"/>
          <w:szCs w:val="20"/>
          <w:lang w:eastAsia="pl-PL"/>
        </w:rPr>
      </w:pPr>
    </w:p>
    <w:p w:rsidR="00700792" w:rsidRPr="00700792" w:rsidRDefault="00700792" w:rsidP="00700792">
      <w:pPr>
        <w:spacing w:after="0" w:line="400" w:lineRule="atLeast"/>
        <w:jc w:val="both"/>
        <w:rPr>
          <w:rFonts w:ascii="Arial CE" w:eastAsia="Times New Roman" w:hAnsi="Arial CE" w:cs="Arial CE"/>
          <w:sz w:val="20"/>
          <w:szCs w:val="20"/>
          <w:lang w:eastAsia="pl-PL"/>
        </w:rPr>
      </w:pPr>
    </w:p>
    <w:p w:rsidR="00C76A5D" w:rsidRDefault="00C76A5D" w:rsidP="00700792">
      <w:pPr>
        <w:jc w:val="both"/>
      </w:pPr>
    </w:p>
    <w:sectPr w:rsidR="00C76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92" w:rsidRDefault="00700792" w:rsidP="00700792">
      <w:pPr>
        <w:spacing w:after="0" w:line="240" w:lineRule="auto"/>
      </w:pPr>
      <w:r>
        <w:separator/>
      </w:r>
    </w:p>
  </w:endnote>
  <w:endnote w:type="continuationSeparator" w:id="0">
    <w:p w:rsidR="00700792" w:rsidRDefault="00700792" w:rsidP="0070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88874"/>
      <w:docPartObj>
        <w:docPartGallery w:val="Page Numbers (Bottom of Page)"/>
        <w:docPartUnique/>
      </w:docPartObj>
    </w:sdtPr>
    <w:sdtContent>
      <w:p w:rsidR="00700792" w:rsidRDefault="00700792">
        <w:pPr>
          <w:pStyle w:val="Stopka"/>
          <w:jc w:val="right"/>
        </w:pPr>
        <w:r>
          <w:fldChar w:fldCharType="begin"/>
        </w:r>
        <w:r>
          <w:instrText>PAGE   \* MERGEFORMAT</w:instrText>
        </w:r>
        <w:r>
          <w:fldChar w:fldCharType="separate"/>
        </w:r>
        <w:r>
          <w:rPr>
            <w:noProof/>
          </w:rPr>
          <w:t>1</w:t>
        </w:r>
        <w:r>
          <w:fldChar w:fldCharType="end"/>
        </w:r>
      </w:p>
    </w:sdtContent>
  </w:sdt>
  <w:p w:rsidR="00700792" w:rsidRDefault="007007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92" w:rsidRDefault="00700792" w:rsidP="00700792">
      <w:pPr>
        <w:spacing w:after="0" w:line="240" w:lineRule="auto"/>
      </w:pPr>
      <w:r>
        <w:separator/>
      </w:r>
    </w:p>
  </w:footnote>
  <w:footnote w:type="continuationSeparator" w:id="0">
    <w:p w:rsidR="00700792" w:rsidRDefault="00700792" w:rsidP="00700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0E8"/>
    <w:multiLevelType w:val="multilevel"/>
    <w:tmpl w:val="42123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F25AB"/>
    <w:multiLevelType w:val="multilevel"/>
    <w:tmpl w:val="755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A7004"/>
    <w:multiLevelType w:val="multilevel"/>
    <w:tmpl w:val="28D4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72398"/>
    <w:multiLevelType w:val="multilevel"/>
    <w:tmpl w:val="702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66C7A"/>
    <w:multiLevelType w:val="multilevel"/>
    <w:tmpl w:val="AA38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67B87"/>
    <w:multiLevelType w:val="multilevel"/>
    <w:tmpl w:val="8BA6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65FFD"/>
    <w:multiLevelType w:val="multilevel"/>
    <w:tmpl w:val="5E6E1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B5219"/>
    <w:multiLevelType w:val="multilevel"/>
    <w:tmpl w:val="8C503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C3FA3"/>
    <w:multiLevelType w:val="multilevel"/>
    <w:tmpl w:val="09B0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071FB"/>
    <w:multiLevelType w:val="multilevel"/>
    <w:tmpl w:val="EB9A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92"/>
    <w:rsid w:val="00700792"/>
    <w:rsid w:val="00C76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07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792"/>
  </w:style>
  <w:style w:type="paragraph" w:styleId="Stopka">
    <w:name w:val="footer"/>
    <w:basedOn w:val="Normalny"/>
    <w:link w:val="StopkaZnak"/>
    <w:uiPriority w:val="99"/>
    <w:unhideWhenUsed/>
    <w:rsid w:val="007007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07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792"/>
  </w:style>
  <w:style w:type="paragraph" w:styleId="Stopka">
    <w:name w:val="footer"/>
    <w:basedOn w:val="Normalny"/>
    <w:link w:val="StopkaZnak"/>
    <w:uiPriority w:val="99"/>
    <w:unhideWhenUsed/>
    <w:rsid w:val="007007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21457">
      <w:bodyDiv w:val="1"/>
      <w:marLeft w:val="0"/>
      <w:marRight w:val="0"/>
      <w:marTop w:val="0"/>
      <w:marBottom w:val="0"/>
      <w:divBdr>
        <w:top w:val="none" w:sz="0" w:space="0" w:color="auto"/>
        <w:left w:val="none" w:sz="0" w:space="0" w:color="auto"/>
        <w:bottom w:val="none" w:sz="0" w:space="0" w:color="auto"/>
        <w:right w:val="none" w:sz="0" w:space="0" w:color="auto"/>
      </w:divBdr>
      <w:divsChild>
        <w:div w:id="17550839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an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3738</Words>
  <Characters>22433</Characters>
  <Application>Microsoft Office Word</Application>
  <DocSecurity>0</DocSecurity>
  <Lines>186</Lines>
  <Paragraphs>52</Paragraphs>
  <ScaleCrop>false</ScaleCrop>
  <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cp:revision>
  <dcterms:created xsi:type="dcterms:W3CDTF">2016-07-27T13:26:00Z</dcterms:created>
  <dcterms:modified xsi:type="dcterms:W3CDTF">2016-07-27T13:27:00Z</dcterms:modified>
</cp:coreProperties>
</file>