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2893" w14:textId="77777777" w:rsidR="00C57384" w:rsidRPr="00911686" w:rsidRDefault="00C57384" w:rsidP="000C39BD">
      <w:pPr>
        <w:spacing w:after="240" w:line="300" w:lineRule="auto"/>
        <w:rPr>
          <w:rFonts w:cs="Calibri"/>
        </w:rPr>
      </w:pPr>
      <w:r w:rsidRPr="00911686">
        <w:rPr>
          <w:rFonts w:cs="Calibri"/>
        </w:rPr>
        <w:t>Szanowni Państwo,</w:t>
      </w:r>
    </w:p>
    <w:p w14:paraId="3AF77F1F" w14:textId="33467988" w:rsidR="00F01728" w:rsidRPr="00911686" w:rsidRDefault="00B17E4B" w:rsidP="000C39BD">
      <w:pPr>
        <w:spacing w:after="240" w:line="300" w:lineRule="auto"/>
        <w:rPr>
          <w:rFonts w:cs="Calibri"/>
        </w:rPr>
      </w:pPr>
      <w:r w:rsidRPr="00911686">
        <w:rPr>
          <w:rFonts w:cs="Calibri"/>
        </w:rPr>
        <w:t>i</w:t>
      </w:r>
      <w:r w:rsidR="00C57384" w:rsidRPr="00911686">
        <w:rPr>
          <w:rFonts w:cs="Calibri"/>
        </w:rPr>
        <w:t>nformujemy, ż</w:t>
      </w:r>
      <w:r w:rsidR="00F55757" w:rsidRPr="00911686">
        <w:rPr>
          <w:rFonts w:cs="Calibri"/>
        </w:rPr>
        <w:t>e</w:t>
      </w:r>
      <w:r w:rsidR="00C57384" w:rsidRPr="00911686">
        <w:rPr>
          <w:rFonts w:cs="Calibri"/>
        </w:rPr>
        <w:t xml:space="preserve"> </w:t>
      </w:r>
      <w:r w:rsidR="00F55757" w:rsidRPr="00911686">
        <w:rPr>
          <w:rFonts w:cs="Calibri"/>
        </w:rPr>
        <w:t>posiedzenie</w:t>
      </w:r>
      <w:r w:rsidR="00D719A2">
        <w:rPr>
          <w:rFonts w:cs="Calibri"/>
        </w:rPr>
        <w:t xml:space="preserve"> Komisji</w:t>
      </w:r>
      <w:r w:rsidR="00F55757" w:rsidRPr="00911686">
        <w:rPr>
          <w:rFonts w:cs="Calibri"/>
        </w:rPr>
        <w:t xml:space="preserve"> </w:t>
      </w:r>
      <w:r w:rsidR="00D719A2">
        <w:rPr>
          <w:rFonts w:cs="Calibri"/>
        </w:rPr>
        <w:t>Strategii, Rozwoju i Dialogu Społecznego Rady Dzielnicy Wilanów m.st. Warszawy</w:t>
      </w:r>
      <w:r w:rsidR="00F55757" w:rsidRPr="00911686">
        <w:rPr>
          <w:rFonts w:cs="Calibri"/>
        </w:rPr>
        <w:t xml:space="preserve"> w dniu </w:t>
      </w:r>
      <w:r w:rsidR="008B1CFB">
        <w:rPr>
          <w:rFonts w:cs="Calibri"/>
        </w:rPr>
        <w:t>1 lutego 2023</w:t>
      </w:r>
      <w:r w:rsidR="00F55757" w:rsidRPr="00911686">
        <w:rPr>
          <w:rFonts w:cs="Calibri"/>
        </w:rPr>
        <w:t xml:space="preserve"> r. o godzinie 17:00 </w:t>
      </w:r>
      <w:r w:rsidR="00F01728" w:rsidRPr="00911686">
        <w:rPr>
          <w:rFonts w:cs="Calibri"/>
        </w:rPr>
        <w:t xml:space="preserve">odbędzie się </w:t>
      </w:r>
      <w:r w:rsidR="00F55757" w:rsidRPr="00911686">
        <w:rPr>
          <w:rFonts w:cs="Calibri"/>
        </w:rPr>
        <w:t xml:space="preserve">w formie posiedzenia </w:t>
      </w:r>
      <w:r w:rsidR="00007332">
        <w:rPr>
          <w:rFonts w:cs="Calibri"/>
        </w:rPr>
        <w:t>zdalnego.</w:t>
      </w:r>
      <w:r w:rsidR="00F55757" w:rsidRPr="00911686">
        <w:rPr>
          <w:rFonts w:cs="Calibri"/>
        </w:rPr>
        <w:t xml:space="preserve"> </w:t>
      </w:r>
    </w:p>
    <w:p w14:paraId="43D49B82" w14:textId="77777777" w:rsidR="00007332" w:rsidRPr="004A0D0B" w:rsidRDefault="00007332" w:rsidP="00007332">
      <w:pPr>
        <w:pStyle w:val="Akapitzlist"/>
        <w:spacing w:after="240" w:line="300" w:lineRule="auto"/>
        <w:ind w:left="0"/>
        <w:contextualSpacing w:val="0"/>
        <w:rPr>
          <w:rFonts w:eastAsia="Times New Roman" w:cs="Calibri"/>
          <w:lang w:eastAsia="pl-PL"/>
        </w:rPr>
      </w:pPr>
      <w:r w:rsidRPr="004A0D0B">
        <w:rPr>
          <w:rFonts w:eastAsia="Times New Roman" w:cs="Calibri"/>
          <w:lang w:eastAsia="pl-PL"/>
        </w:rPr>
        <w:t>Z obrad prowadzona będzie transmisja on-line. Link do transmisji: https://esesja.tv/transmisje_z_obrad/3917/rada-dzielnicy-wilanow.htm</w:t>
      </w:r>
    </w:p>
    <w:p w14:paraId="4E5E9C7F" w14:textId="77777777" w:rsidR="00007332" w:rsidRPr="00911686" w:rsidRDefault="00007332" w:rsidP="00007332">
      <w:pPr>
        <w:spacing w:after="240" w:line="300" w:lineRule="auto"/>
        <w:rPr>
          <w:rFonts w:cs="Calibri"/>
        </w:rPr>
      </w:pPr>
      <w:r w:rsidRPr="00911686">
        <w:rPr>
          <w:rFonts w:cs="Calibri"/>
        </w:rPr>
        <w:t>Organizacja posiedzenia:</w:t>
      </w:r>
    </w:p>
    <w:p w14:paraId="1EA69EE9" w14:textId="77777777" w:rsidR="00007332" w:rsidRPr="009A37D7" w:rsidRDefault="00007332" w:rsidP="00007332">
      <w:pPr>
        <w:numPr>
          <w:ilvl w:val="0"/>
          <w:numId w:val="6"/>
        </w:numPr>
        <w:spacing w:after="240" w:line="300" w:lineRule="auto"/>
        <w:contextualSpacing/>
        <w:rPr>
          <w:rFonts w:eastAsia="Times New Roman" w:cs="Calibri"/>
          <w:lang w:eastAsia="pl-PL"/>
        </w:rPr>
      </w:pPr>
      <w:r w:rsidRPr="009A37D7">
        <w:rPr>
          <w:rFonts w:eastAsia="Times New Roman" w:cs="Calibri"/>
          <w:lang w:eastAsia="pl-PL"/>
        </w:rPr>
        <w:t>Radni Dzielnicy będą mogli uczestniczyć w posiedzeniu za pośrednictwem łącza zdalnego.</w:t>
      </w:r>
    </w:p>
    <w:p w14:paraId="792B2443" w14:textId="2F4C5993" w:rsidR="00007332" w:rsidRPr="009A37D7" w:rsidRDefault="00007332" w:rsidP="00007332">
      <w:pPr>
        <w:numPr>
          <w:ilvl w:val="0"/>
          <w:numId w:val="6"/>
        </w:numPr>
        <w:spacing w:after="240" w:line="300" w:lineRule="auto"/>
        <w:ind w:left="714" w:hanging="357"/>
        <w:contextualSpacing/>
        <w:rPr>
          <w:rFonts w:eastAsia="Times New Roman" w:cs="Calibri"/>
          <w:lang w:eastAsia="pl-PL"/>
        </w:rPr>
      </w:pPr>
      <w:r w:rsidRPr="009A37D7">
        <w:rPr>
          <w:rFonts w:eastAsia="Times New Roman" w:cs="Calibri"/>
          <w:lang w:eastAsia="pl-PL"/>
        </w:rPr>
        <w:t xml:space="preserve">Wszystkie zainteresowane osoby mogą zgłaszać swoje pytania, pisząc na adres </w:t>
      </w:r>
      <w:hyperlink r:id="rId5" w:history="1">
        <w:r w:rsidRPr="009A37D7">
          <w:rPr>
            <w:rFonts w:eastAsia="Times New Roman" w:cs="Calibri"/>
            <w:color w:val="0563C1"/>
            <w:u w:val="single"/>
            <w:lang w:eastAsia="pl-PL"/>
          </w:rPr>
          <w:t>wilanow.opinie@um.warszawa.pl</w:t>
        </w:r>
      </w:hyperlink>
      <w:r w:rsidRPr="009A37D7">
        <w:rPr>
          <w:rFonts w:eastAsia="Times New Roman" w:cs="Calibri"/>
          <w:lang w:eastAsia="pl-PL"/>
        </w:rPr>
        <w:t xml:space="preserve"> – do dnia </w:t>
      </w:r>
      <w:r w:rsidR="00FB50A5">
        <w:rPr>
          <w:rFonts w:eastAsia="Times New Roman" w:cs="Calibri"/>
          <w:lang w:eastAsia="pl-PL"/>
        </w:rPr>
        <w:t>31</w:t>
      </w:r>
      <w:r>
        <w:rPr>
          <w:rFonts w:eastAsia="Times New Roman" w:cs="Calibri"/>
          <w:lang w:eastAsia="pl-PL"/>
        </w:rPr>
        <w:t>.</w:t>
      </w:r>
      <w:r w:rsidR="00FB50A5">
        <w:rPr>
          <w:rFonts w:eastAsia="Times New Roman" w:cs="Calibri"/>
          <w:lang w:eastAsia="pl-PL"/>
        </w:rPr>
        <w:t>0</w:t>
      </w:r>
      <w:r>
        <w:rPr>
          <w:rFonts w:eastAsia="Times New Roman" w:cs="Calibri"/>
          <w:lang w:eastAsia="pl-PL"/>
        </w:rPr>
        <w:t>1.</w:t>
      </w:r>
      <w:r w:rsidRPr="009A37D7">
        <w:rPr>
          <w:rFonts w:eastAsia="Times New Roman" w:cs="Calibri"/>
          <w:lang w:eastAsia="pl-PL"/>
        </w:rPr>
        <w:t>202</w:t>
      </w:r>
      <w:r w:rsidR="00FB50A5">
        <w:rPr>
          <w:rFonts w:eastAsia="Times New Roman" w:cs="Calibri"/>
          <w:lang w:eastAsia="pl-PL"/>
        </w:rPr>
        <w:t>3</w:t>
      </w:r>
      <w:r w:rsidRPr="009A37D7">
        <w:rPr>
          <w:rFonts w:eastAsia="Times New Roman" w:cs="Calibri"/>
          <w:lang w:eastAsia="pl-PL"/>
        </w:rPr>
        <w:t xml:space="preserve"> r. do godz. 12:00.</w:t>
      </w:r>
    </w:p>
    <w:sectPr w:rsidR="00007332" w:rsidRPr="009A37D7" w:rsidSect="00FB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585E"/>
    <w:multiLevelType w:val="hybridMultilevel"/>
    <w:tmpl w:val="3EDAB17A"/>
    <w:lvl w:ilvl="0" w:tplc="BA329AD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D5FFE"/>
    <w:multiLevelType w:val="hybridMultilevel"/>
    <w:tmpl w:val="A79C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73D1"/>
    <w:multiLevelType w:val="hybridMultilevel"/>
    <w:tmpl w:val="F3D246C8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 w15:restartNumberingAfterBreak="0">
    <w:nsid w:val="4AD6319E"/>
    <w:multiLevelType w:val="hybridMultilevel"/>
    <w:tmpl w:val="3EDAB17A"/>
    <w:lvl w:ilvl="0" w:tplc="FFFFFFFF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E06F0"/>
    <w:multiLevelType w:val="hybridMultilevel"/>
    <w:tmpl w:val="90580154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7C161A11"/>
    <w:multiLevelType w:val="hybridMultilevel"/>
    <w:tmpl w:val="5DC6CD3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335453524">
    <w:abstractNumId w:val="0"/>
  </w:num>
  <w:num w:numId="2" w16cid:durableId="1135373587">
    <w:abstractNumId w:val="5"/>
  </w:num>
  <w:num w:numId="3" w16cid:durableId="1140727571">
    <w:abstractNumId w:val="2"/>
  </w:num>
  <w:num w:numId="4" w16cid:durableId="1514153338">
    <w:abstractNumId w:val="4"/>
  </w:num>
  <w:num w:numId="5" w16cid:durableId="47917089">
    <w:abstractNumId w:val="1"/>
  </w:num>
  <w:num w:numId="6" w16cid:durableId="723139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74"/>
    <w:rsid w:val="00007332"/>
    <w:rsid w:val="00025B36"/>
    <w:rsid w:val="00026897"/>
    <w:rsid w:val="00030B07"/>
    <w:rsid w:val="0004159E"/>
    <w:rsid w:val="000440EE"/>
    <w:rsid w:val="00053C5D"/>
    <w:rsid w:val="000715EF"/>
    <w:rsid w:val="00076A91"/>
    <w:rsid w:val="00087409"/>
    <w:rsid w:val="000875C3"/>
    <w:rsid w:val="00090688"/>
    <w:rsid w:val="000C39BD"/>
    <w:rsid w:val="000F1EE6"/>
    <w:rsid w:val="001036DE"/>
    <w:rsid w:val="0011426C"/>
    <w:rsid w:val="00140F65"/>
    <w:rsid w:val="00176BE6"/>
    <w:rsid w:val="00176F76"/>
    <w:rsid w:val="001A1C3D"/>
    <w:rsid w:val="001B01D0"/>
    <w:rsid w:val="001B37D5"/>
    <w:rsid w:val="001B76CE"/>
    <w:rsid w:val="001C0162"/>
    <w:rsid w:val="001D5751"/>
    <w:rsid w:val="001D78E1"/>
    <w:rsid w:val="0025164D"/>
    <w:rsid w:val="0026425A"/>
    <w:rsid w:val="002729C4"/>
    <w:rsid w:val="00293999"/>
    <w:rsid w:val="00296F04"/>
    <w:rsid w:val="00316E3E"/>
    <w:rsid w:val="00363F0C"/>
    <w:rsid w:val="0037177B"/>
    <w:rsid w:val="00387410"/>
    <w:rsid w:val="003A2D1E"/>
    <w:rsid w:val="003F7E2D"/>
    <w:rsid w:val="00400635"/>
    <w:rsid w:val="00413608"/>
    <w:rsid w:val="00431AD3"/>
    <w:rsid w:val="00477648"/>
    <w:rsid w:val="004A146B"/>
    <w:rsid w:val="004C1B58"/>
    <w:rsid w:val="004D4F84"/>
    <w:rsid w:val="004F01E8"/>
    <w:rsid w:val="004F1227"/>
    <w:rsid w:val="00526286"/>
    <w:rsid w:val="0053634C"/>
    <w:rsid w:val="005930BF"/>
    <w:rsid w:val="005A2658"/>
    <w:rsid w:val="005B4FF7"/>
    <w:rsid w:val="005B70BE"/>
    <w:rsid w:val="005F6CE1"/>
    <w:rsid w:val="005F78C5"/>
    <w:rsid w:val="00654E44"/>
    <w:rsid w:val="006621BC"/>
    <w:rsid w:val="006A2DF1"/>
    <w:rsid w:val="006A715F"/>
    <w:rsid w:val="006B2BCD"/>
    <w:rsid w:val="006E02C5"/>
    <w:rsid w:val="00710D5A"/>
    <w:rsid w:val="007234B8"/>
    <w:rsid w:val="00730224"/>
    <w:rsid w:val="00735051"/>
    <w:rsid w:val="00773581"/>
    <w:rsid w:val="0078085B"/>
    <w:rsid w:val="007A5796"/>
    <w:rsid w:val="007C3E61"/>
    <w:rsid w:val="007C7B7F"/>
    <w:rsid w:val="007E0E63"/>
    <w:rsid w:val="008405BA"/>
    <w:rsid w:val="00844F03"/>
    <w:rsid w:val="008667D1"/>
    <w:rsid w:val="00887EF6"/>
    <w:rsid w:val="008A3702"/>
    <w:rsid w:val="008B1CFB"/>
    <w:rsid w:val="008B293D"/>
    <w:rsid w:val="008E3A80"/>
    <w:rsid w:val="008F03E2"/>
    <w:rsid w:val="00910E49"/>
    <w:rsid w:val="00911686"/>
    <w:rsid w:val="00916004"/>
    <w:rsid w:val="00922FCF"/>
    <w:rsid w:val="0098132C"/>
    <w:rsid w:val="009B49BD"/>
    <w:rsid w:val="009B78A0"/>
    <w:rsid w:val="009D4575"/>
    <w:rsid w:val="009E0E74"/>
    <w:rsid w:val="00A13660"/>
    <w:rsid w:val="00A177BE"/>
    <w:rsid w:val="00A34C13"/>
    <w:rsid w:val="00AA03F9"/>
    <w:rsid w:val="00AB0D8B"/>
    <w:rsid w:val="00AE4F32"/>
    <w:rsid w:val="00AF2DA0"/>
    <w:rsid w:val="00B17E4B"/>
    <w:rsid w:val="00B4756C"/>
    <w:rsid w:val="00B61A3B"/>
    <w:rsid w:val="00B8112D"/>
    <w:rsid w:val="00B8289D"/>
    <w:rsid w:val="00B86AD7"/>
    <w:rsid w:val="00B86AEE"/>
    <w:rsid w:val="00BA2B32"/>
    <w:rsid w:val="00C06200"/>
    <w:rsid w:val="00C07F8F"/>
    <w:rsid w:val="00C1566C"/>
    <w:rsid w:val="00C15CCD"/>
    <w:rsid w:val="00C270EA"/>
    <w:rsid w:val="00C57384"/>
    <w:rsid w:val="00C57764"/>
    <w:rsid w:val="00CF279B"/>
    <w:rsid w:val="00D132D4"/>
    <w:rsid w:val="00D37104"/>
    <w:rsid w:val="00D719A2"/>
    <w:rsid w:val="00DC4567"/>
    <w:rsid w:val="00DD2C2B"/>
    <w:rsid w:val="00E27E7C"/>
    <w:rsid w:val="00E665CD"/>
    <w:rsid w:val="00E86520"/>
    <w:rsid w:val="00E91F02"/>
    <w:rsid w:val="00E922FC"/>
    <w:rsid w:val="00EB0C12"/>
    <w:rsid w:val="00ED5C3A"/>
    <w:rsid w:val="00EF4CB3"/>
    <w:rsid w:val="00F01728"/>
    <w:rsid w:val="00F0423F"/>
    <w:rsid w:val="00F32E64"/>
    <w:rsid w:val="00F378A7"/>
    <w:rsid w:val="00F4560E"/>
    <w:rsid w:val="00F55757"/>
    <w:rsid w:val="00F65F3D"/>
    <w:rsid w:val="00F66181"/>
    <w:rsid w:val="00F66786"/>
    <w:rsid w:val="00F9182B"/>
    <w:rsid w:val="00FB3479"/>
    <w:rsid w:val="00FB50A5"/>
    <w:rsid w:val="00FE348B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78E8"/>
  <w15:chartTrackingRefBased/>
  <w15:docId w15:val="{0F96C6A7-C16A-455D-A584-B7F49DC9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47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93D"/>
    <w:pPr>
      <w:ind w:left="720"/>
      <w:contextualSpacing/>
    </w:pPr>
  </w:style>
  <w:style w:type="character" w:styleId="Hipercze">
    <w:name w:val="Hyperlink"/>
    <w:uiPriority w:val="99"/>
    <w:unhideWhenUsed/>
    <w:rsid w:val="00EB0C1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B0C12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37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anow.opinie@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Links>
    <vt:vector size="6" baseType="variant">
      <vt:variant>
        <vt:i4>6815809</vt:i4>
      </vt:variant>
      <vt:variant>
        <vt:i4>0</vt:i4>
      </vt:variant>
      <vt:variant>
        <vt:i4>0</vt:i4>
      </vt:variant>
      <vt:variant>
        <vt:i4>5</vt:i4>
      </vt:variant>
      <vt:variant>
        <vt:lpwstr>mailto:wilanow.opinie@um.warszawa.pl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 Przemysław</dc:creator>
  <cp:keywords/>
  <cp:lastModifiedBy>Golach Renata</cp:lastModifiedBy>
  <cp:revision>4</cp:revision>
  <cp:lastPrinted>2022-11-08T11:58:00Z</cp:lastPrinted>
  <dcterms:created xsi:type="dcterms:W3CDTF">2022-11-08T11:58:00Z</dcterms:created>
  <dcterms:modified xsi:type="dcterms:W3CDTF">2023-01-24T13:52:00Z</dcterms:modified>
</cp:coreProperties>
</file>